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3FE" w:rsidRDefault="00C123FE" w:rsidP="004E12DF">
      <w:pPr>
        <w:pStyle w:val="a4"/>
        <w:tabs>
          <w:tab w:val="left" w:pos="15704"/>
        </w:tabs>
        <w:spacing w:line="276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123FE" w:rsidRDefault="00C123FE" w:rsidP="0082776A">
      <w:pPr>
        <w:pStyle w:val="a4"/>
        <w:spacing w:line="276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123FE" w:rsidRDefault="00C123FE" w:rsidP="0082776A">
      <w:pPr>
        <w:pStyle w:val="a4"/>
        <w:spacing w:line="276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123FE" w:rsidRDefault="00C123FE" w:rsidP="0082776A">
      <w:pPr>
        <w:pStyle w:val="a4"/>
        <w:spacing w:line="276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123FE" w:rsidRDefault="00C123FE" w:rsidP="0082776A">
      <w:pPr>
        <w:pStyle w:val="a4"/>
        <w:spacing w:line="276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123FE" w:rsidRDefault="00C123FE" w:rsidP="0082776A">
      <w:pPr>
        <w:pStyle w:val="a4"/>
        <w:spacing w:line="276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82776A" w:rsidRPr="00C123FE" w:rsidRDefault="0082776A" w:rsidP="0082776A">
      <w:pPr>
        <w:pStyle w:val="a4"/>
        <w:spacing w:line="276" w:lineRule="auto"/>
        <w:jc w:val="center"/>
        <w:rPr>
          <w:rFonts w:ascii="Times New Roman" w:hAnsi="Times New Roman"/>
          <w:b/>
          <w:sz w:val="96"/>
          <w:szCs w:val="96"/>
        </w:rPr>
      </w:pPr>
      <w:r w:rsidRPr="00C123FE">
        <w:rPr>
          <w:rFonts w:ascii="Times New Roman" w:hAnsi="Times New Roman"/>
          <w:b/>
          <w:sz w:val="96"/>
          <w:szCs w:val="96"/>
        </w:rPr>
        <w:t>Тема: Финикийские мореплаватели</w:t>
      </w:r>
    </w:p>
    <w:p w:rsidR="0082776A" w:rsidRPr="00C123FE" w:rsidRDefault="0082776A" w:rsidP="0082776A">
      <w:pPr>
        <w:jc w:val="center"/>
        <w:rPr>
          <w:sz w:val="96"/>
          <w:szCs w:val="96"/>
        </w:rPr>
      </w:pPr>
    </w:p>
    <w:p w:rsidR="0082776A" w:rsidRPr="00C123FE" w:rsidRDefault="0082776A" w:rsidP="0082776A">
      <w:pPr>
        <w:jc w:val="center"/>
        <w:rPr>
          <w:sz w:val="96"/>
          <w:szCs w:val="96"/>
        </w:rPr>
      </w:pPr>
    </w:p>
    <w:p w:rsidR="0082776A" w:rsidRDefault="0082776A" w:rsidP="0082776A">
      <w:pPr>
        <w:jc w:val="right"/>
        <w:rPr>
          <w:sz w:val="28"/>
          <w:szCs w:val="28"/>
        </w:rPr>
      </w:pPr>
    </w:p>
    <w:p w:rsidR="0082776A" w:rsidRDefault="0082776A" w:rsidP="0082776A">
      <w:pPr>
        <w:jc w:val="right"/>
        <w:rPr>
          <w:sz w:val="28"/>
          <w:szCs w:val="28"/>
        </w:rPr>
      </w:pPr>
    </w:p>
    <w:p w:rsidR="0082776A" w:rsidRDefault="0082776A" w:rsidP="0082776A">
      <w:pPr>
        <w:jc w:val="right"/>
        <w:rPr>
          <w:sz w:val="28"/>
          <w:szCs w:val="28"/>
        </w:rPr>
      </w:pPr>
    </w:p>
    <w:p w:rsidR="0082776A" w:rsidRDefault="0082776A" w:rsidP="0082776A">
      <w:pPr>
        <w:jc w:val="right"/>
        <w:rPr>
          <w:sz w:val="28"/>
          <w:szCs w:val="28"/>
        </w:rPr>
      </w:pPr>
    </w:p>
    <w:p w:rsidR="0082776A" w:rsidRDefault="0082776A" w:rsidP="0082776A">
      <w:pPr>
        <w:jc w:val="right"/>
        <w:rPr>
          <w:sz w:val="28"/>
          <w:szCs w:val="28"/>
        </w:rPr>
      </w:pPr>
    </w:p>
    <w:p w:rsidR="0082776A" w:rsidRDefault="0082776A" w:rsidP="0082776A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</w:t>
      </w:r>
      <w:r w:rsidRPr="00295087">
        <w:rPr>
          <w:b/>
          <w:sz w:val="32"/>
          <w:szCs w:val="32"/>
        </w:rPr>
        <w:t>Технологическая карта урока</w:t>
      </w:r>
    </w:p>
    <w:p w:rsidR="0082776A" w:rsidRPr="00295087" w:rsidRDefault="0082776A" w:rsidP="0082776A">
      <w:pPr>
        <w:rPr>
          <w:b/>
          <w:sz w:val="32"/>
          <w:szCs w:val="32"/>
        </w:rPr>
      </w:pPr>
    </w:p>
    <w:p w:rsidR="0082776A" w:rsidRDefault="0082776A" w:rsidP="0082776A">
      <w:pPr>
        <w:rPr>
          <w:b/>
          <w:sz w:val="28"/>
          <w:szCs w:val="28"/>
        </w:rPr>
      </w:pPr>
      <w:r w:rsidRPr="00295087">
        <w:rPr>
          <w:sz w:val="28"/>
          <w:szCs w:val="28"/>
        </w:rPr>
        <w:t xml:space="preserve">Предмет – </w:t>
      </w:r>
      <w:r w:rsidRPr="00295087">
        <w:rPr>
          <w:b/>
          <w:sz w:val="28"/>
          <w:szCs w:val="28"/>
        </w:rPr>
        <w:t>история</w:t>
      </w:r>
    </w:p>
    <w:p w:rsidR="0082776A" w:rsidRPr="00295087" w:rsidRDefault="0082776A" w:rsidP="0082776A">
      <w:pPr>
        <w:rPr>
          <w:sz w:val="28"/>
          <w:szCs w:val="28"/>
        </w:rPr>
      </w:pPr>
    </w:p>
    <w:p w:rsidR="0082776A" w:rsidRDefault="0082776A" w:rsidP="0082776A">
      <w:pPr>
        <w:rPr>
          <w:b/>
          <w:sz w:val="28"/>
          <w:szCs w:val="28"/>
        </w:rPr>
      </w:pPr>
      <w:r w:rsidRPr="00295087">
        <w:rPr>
          <w:sz w:val="28"/>
          <w:szCs w:val="28"/>
        </w:rPr>
        <w:t xml:space="preserve"> Класс </w:t>
      </w:r>
      <w:r w:rsidRPr="00295087">
        <w:rPr>
          <w:b/>
          <w:sz w:val="28"/>
          <w:szCs w:val="28"/>
        </w:rPr>
        <w:t xml:space="preserve">-  5 </w:t>
      </w:r>
    </w:p>
    <w:p w:rsidR="0082776A" w:rsidRPr="00295087" w:rsidRDefault="0082776A" w:rsidP="0082776A">
      <w:pPr>
        <w:rPr>
          <w:b/>
          <w:sz w:val="28"/>
          <w:szCs w:val="28"/>
        </w:rPr>
      </w:pPr>
    </w:p>
    <w:p w:rsidR="0082776A" w:rsidRDefault="0082776A" w:rsidP="0082776A">
      <w:pPr>
        <w:rPr>
          <w:sz w:val="28"/>
          <w:szCs w:val="28"/>
        </w:rPr>
      </w:pPr>
      <w:r w:rsidRPr="00295087">
        <w:rPr>
          <w:sz w:val="28"/>
          <w:szCs w:val="28"/>
        </w:rPr>
        <w:t xml:space="preserve"> Автор  </w:t>
      </w:r>
      <w:proofErr w:type="gramStart"/>
      <w:r w:rsidRPr="00295087">
        <w:rPr>
          <w:sz w:val="28"/>
          <w:szCs w:val="28"/>
        </w:rPr>
        <w:t xml:space="preserve">УМК - </w:t>
      </w:r>
      <w:r w:rsidRPr="00295087">
        <w:rPr>
          <w:b/>
          <w:sz w:val="28"/>
          <w:szCs w:val="28"/>
        </w:rPr>
        <w:t>А.</w:t>
      </w:r>
      <w:proofErr w:type="gramEnd"/>
      <w:r w:rsidRPr="00295087">
        <w:rPr>
          <w:b/>
          <w:sz w:val="28"/>
          <w:szCs w:val="28"/>
        </w:rPr>
        <w:t xml:space="preserve">А. </w:t>
      </w:r>
      <w:proofErr w:type="spellStart"/>
      <w:r w:rsidRPr="00295087">
        <w:rPr>
          <w:b/>
          <w:sz w:val="28"/>
          <w:szCs w:val="28"/>
        </w:rPr>
        <w:t>Вигасин</w:t>
      </w:r>
      <w:proofErr w:type="spellEnd"/>
      <w:r w:rsidRPr="00295087">
        <w:rPr>
          <w:b/>
          <w:sz w:val="28"/>
          <w:szCs w:val="28"/>
        </w:rPr>
        <w:t xml:space="preserve">, Г.И. </w:t>
      </w:r>
      <w:proofErr w:type="spellStart"/>
      <w:r w:rsidRPr="00295087">
        <w:rPr>
          <w:b/>
          <w:sz w:val="28"/>
          <w:szCs w:val="28"/>
        </w:rPr>
        <w:t>Годер</w:t>
      </w:r>
      <w:proofErr w:type="spellEnd"/>
      <w:r w:rsidRPr="00295087">
        <w:rPr>
          <w:b/>
          <w:sz w:val="28"/>
          <w:szCs w:val="28"/>
        </w:rPr>
        <w:t>, И.С. Свенцицкая История Древнего мира. 5 класс.  М. -Просвещение</w:t>
      </w:r>
      <w:r w:rsidRPr="00295087">
        <w:rPr>
          <w:sz w:val="28"/>
          <w:szCs w:val="28"/>
        </w:rPr>
        <w:t>.</w:t>
      </w:r>
    </w:p>
    <w:p w:rsidR="0082776A" w:rsidRPr="00295087" w:rsidRDefault="0082776A" w:rsidP="0082776A">
      <w:pPr>
        <w:rPr>
          <w:sz w:val="28"/>
          <w:szCs w:val="28"/>
        </w:rPr>
      </w:pPr>
    </w:p>
    <w:p w:rsidR="0082776A" w:rsidRDefault="0082776A" w:rsidP="0082776A">
      <w:pPr>
        <w:rPr>
          <w:b/>
          <w:sz w:val="28"/>
          <w:szCs w:val="28"/>
        </w:rPr>
      </w:pPr>
      <w:r w:rsidRPr="00295087">
        <w:rPr>
          <w:sz w:val="28"/>
          <w:szCs w:val="28"/>
        </w:rPr>
        <w:t xml:space="preserve">Тема урока -  </w:t>
      </w:r>
      <w:r>
        <w:rPr>
          <w:b/>
          <w:sz w:val="28"/>
          <w:szCs w:val="28"/>
        </w:rPr>
        <w:t>Финикийские мореплаватели</w:t>
      </w:r>
    </w:p>
    <w:p w:rsidR="0082776A" w:rsidRPr="00295087" w:rsidRDefault="0082776A" w:rsidP="0082776A">
      <w:pPr>
        <w:rPr>
          <w:b/>
          <w:sz w:val="28"/>
          <w:szCs w:val="28"/>
        </w:rPr>
      </w:pPr>
    </w:p>
    <w:p w:rsidR="0082776A" w:rsidRDefault="0082776A" w:rsidP="0082776A">
      <w:pPr>
        <w:rPr>
          <w:b/>
          <w:sz w:val="28"/>
          <w:szCs w:val="28"/>
        </w:rPr>
      </w:pPr>
      <w:r w:rsidRPr="00295087">
        <w:rPr>
          <w:sz w:val="28"/>
          <w:szCs w:val="28"/>
        </w:rPr>
        <w:t xml:space="preserve">Тип урока:  </w:t>
      </w:r>
      <w:r w:rsidRPr="00295087">
        <w:rPr>
          <w:b/>
          <w:sz w:val="28"/>
          <w:szCs w:val="28"/>
        </w:rPr>
        <w:t>Изучение  нового  материала</w:t>
      </w:r>
    </w:p>
    <w:p w:rsidR="0082776A" w:rsidRDefault="0082776A" w:rsidP="0082776A">
      <w:pPr>
        <w:rPr>
          <w:sz w:val="28"/>
          <w:szCs w:val="28"/>
        </w:rPr>
      </w:pPr>
      <w:r>
        <w:rPr>
          <w:sz w:val="28"/>
          <w:szCs w:val="28"/>
        </w:rPr>
        <w:t xml:space="preserve">. </w:t>
      </w:r>
    </w:p>
    <w:p w:rsidR="0082776A" w:rsidRDefault="0082776A" w:rsidP="0082776A">
      <w:pPr>
        <w:rPr>
          <w:b/>
          <w:i/>
          <w:sz w:val="28"/>
          <w:szCs w:val="28"/>
        </w:rPr>
      </w:pPr>
      <w:r w:rsidRPr="00295087">
        <w:rPr>
          <w:b/>
          <w:i/>
          <w:sz w:val="28"/>
          <w:szCs w:val="28"/>
        </w:rPr>
        <w:t>Технология проблем</w:t>
      </w:r>
      <w:r>
        <w:rPr>
          <w:b/>
          <w:i/>
          <w:sz w:val="28"/>
          <w:szCs w:val="28"/>
        </w:rPr>
        <w:t>ного  обучения, сотрудничества.</w:t>
      </w:r>
      <w:r w:rsidRPr="00295087">
        <w:rPr>
          <w:b/>
          <w:i/>
          <w:sz w:val="28"/>
          <w:szCs w:val="28"/>
        </w:rPr>
        <w:t xml:space="preserve"> </w:t>
      </w:r>
    </w:p>
    <w:p w:rsidR="0082776A" w:rsidRPr="00295087" w:rsidRDefault="0082776A" w:rsidP="0082776A">
      <w:pPr>
        <w:rPr>
          <w:b/>
          <w:i/>
          <w:sz w:val="28"/>
          <w:szCs w:val="28"/>
        </w:rPr>
      </w:pPr>
      <w:r w:rsidRPr="00295087">
        <w:rPr>
          <w:b/>
          <w:i/>
          <w:sz w:val="28"/>
          <w:szCs w:val="28"/>
        </w:rPr>
        <w:t xml:space="preserve"> </w:t>
      </w:r>
    </w:p>
    <w:p w:rsidR="0082776A" w:rsidRPr="00295087" w:rsidRDefault="0082776A" w:rsidP="0082776A">
      <w:pPr>
        <w:rPr>
          <w:b/>
          <w:sz w:val="28"/>
          <w:szCs w:val="28"/>
        </w:rPr>
      </w:pPr>
      <w:r w:rsidRPr="009D048B">
        <w:rPr>
          <w:b/>
          <w:sz w:val="28"/>
          <w:szCs w:val="28"/>
        </w:rPr>
        <w:t>Задачи  урока</w:t>
      </w:r>
      <w:r w:rsidRPr="00295087">
        <w:rPr>
          <w:sz w:val="28"/>
          <w:szCs w:val="28"/>
        </w:rPr>
        <w:t xml:space="preserve">:  </w:t>
      </w:r>
      <w:r w:rsidRPr="00751BA9">
        <w:rPr>
          <w:sz w:val="28"/>
          <w:szCs w:val="28"/>
        </w:rPr>
        <w:t>достижение следующих результатов:</w:t>
      </w:r>
    </w:p>
    <w:p w:rsidR="0082776A" w:rsidRPr="00295087" w:rsidRDefault="0082776A" w:rsidP="0082776A">
      <w:pPr>
        <w:rPr>
          <w:b/>
          <w:sz w:val="28"/>
          <w:szCs w:val="28"/>
        </w:rPr>
      </w:pPr>
      <w:r w:rsidRPr="00295087">
        <w:rPr>
          <w:b/>
          <w:i/>
          <w:sz w:val="28"/>
          <w:szCs w:val="28"/>
        </w:rPr>
        <w:t xml:space="preserve">Личностных </w:t>
      </w:r>
      <w:r w:rsidRPr="00295087">
        <w:rPr>
          <w:sz w:val="28"/>
          <w:szCs w:val="28"/>
        </w:rPr>
        <w:t xml:space="preserve">– развивать умение давать оценку историческим событиям с позиции  гуманистических </w:t>
      </w:r>
      <w:r>
        <w:rPr>
          <w:sz w:val="28"/>
          <w:szCs w:val="28"/>
        </w:rPr>
        <w:t>нравственных ценностей</w:t>
      </w:r>
    </w:p>
    <w:p w:rsidR="0082776A" w:rsidRPr="00295087" w:rsidRDefault="0082776A" w:rsidP="0082776A">
      <w:pPr>
        <w:rPr>
          <w:sz w:val="28"/>
          <w:szCs w:val="28"/>
        </w:rPr>
      </w:pPr>
      <w:r w:rsidRPr="00295087">
        <w:rPr>
          <w:b/>
          <w:i/>
          <w:sz w:val="28"/>
          <w:szCs w:val="28"/>
        </w:rPr>
        <w:t>Предметных</w:t>
      </w:r>
      <w:r w:rsidRPr="00295087">
        <w:rPr>
          <w:sz w:val="28"/>
          <w:szCs w:val="28"/>
        </w:rPr>
        <w:t xml:space="preserve"> – развивать умение добывать и критически оценивать информацию, систематизировать историческую информацию, познакомиться с новыми поня</w:t>
      </w:r>
      <w:r>
        <w:rPr>
          <w:sz w:val="28"/>
          <w:szCs w:val="28"/>
        </w:rPr>
        <w:t>тиями из истории Финикии.</w:t>
      </w:r>
    </w:p>
    <w:p w:rsidR="0082776A" w:rsidRPr="00295087" w:rsidRDefault="0082776A" w:rsidP="0082776A">
      <w:pPr>
        <w:rPr>
          <w:sz w:val="28"/>
          <w:szCs w:val="28"/>
        </w:rPr>
      </w:pPr>
      <w:proofErr w:type="spellStart"/>
      <w:r w:rsidRPr="00295087">
        <w:rPr>
          <w:b/>
          <w:i/>
          <w:sz w:val="28"/>
          <w:szCs w:val="28"/>
        </w:rPr>
        <w:t>Метапредметных</w:t>
      </w:r>
      <w:proofErr w:type="spellEnd"/>
      <w:r w:rsidRPr="00295087">
        <w:rPr>
          <w:sz w:val="28"/>
          <w:szCs w:val="28"/>
        </w:rPr>
        <w:t xml:space="preserve">  - </w:t>
      </w:r>
      <w:r>
        <w:rPr>
          <w:sz w:val="28"/>
          <w:szCs w:val="28"/>
        </w:rPr>
        <w:t xml:space="preserve">развивать </w:t>
      </w:r>
      <w:proofErr w:type="spellStart"/>
      <w:r>
        <w:rPr>
          <w:sz w:val="28"/>
          <w:szCs w:val="28"/>
        </w:rPr>
        <w:t>читательскихе</w:t>
      </w:r>
      <w:proofErr w:type="spellEnd"/>
      <w:r>
        <w:rPr>
          <w:sz w:val="28"/>
          <w:szCs w:val="28"/>
        </w:rPr>
        <w:t xml:space="preserve"> компетенции, развивать умение</w:t>
      </w:r>
      <w:r w:rsidRPr="00295087">
        <w:rPr>
          <w:sz w:val="28"/>
          <w:szCs w:val="28"/>
        </w:rPr>
        <w:t xml:space="preserve"> применять модели и схемы для решения учебных и познавательных задач, умение осознанного чтения и  использования речевых средств (устных и письменных) в соответствии с задачей коммуникации для выражения своих чувств, мыслей и потребностей. </w:t>
      </w:r>
    </w:p>
    <w:p w:rsidR="0082776A" w:rsidRDefault="0082776A" w:rsidP="0082776A">
      <w:pPr>
        <w:rPr>
          <w:sz w:val="28"/>
          <w:szCs w:val="28"/>
        </w:rPr>
      </w:pPr>
      <w:r w:rsidRPr="00295087">
        <w:rPr>
          <w:b/>
          <w:i/>
          <w:sz w:val="28"/>
          <w:szCs w:val="28"/>
        </w:rPr>
        <w:t>Оборудование:</w:t>
      </w:r>
      <w:r w:rsidRPr="00295087">
        <w:rPr>
          <w:sz w:val="28"/>
          <w:szCs w:val="28"/>
        </w:rPr>
        <w:t xml:space="preserve"> учебник А.А. </w:t>
      </w:r>
      <w:proofErr w:type="spellStart"/>
      <w:r w:rsidRPr="00295087">
        <w:rPr>
          <w:sz w:val="28"/>
          <w:szCs w:val="28"/>
        </w:rPr>
        <w:t>Вигасин</w:t>
      </w:r>
      <w:proofErr w:type="spellEnd"/>
      <w:r w:rsidRPr="00295087">
        <w:rPr>
          <w:sz w:val="28"/>
          <w:szCs w:val="28"/>
        </w:rPr>
        <w:t xml:space="preserve">, Г.И. </w:t>
      </w:r>
      <w:proofErr w:type="spellStart"/>
      <w:r w:rsidRPr="00295087">
        <w:rPr>
          <w:sz w:val="28"/>
          <w:szCs w:val="28"/>
        </w:rPr>
        <w:t>Годер</w:t>
      </w:r>
      <w:proofErr w:type="spellEnd"/>
      <w:r w:rsidRPr="00295087">
        <w:rPr>
          <w:sz w:val="28"/>
          <w:szCs w:val="28"/>
        </w:rPr>
        <w:t>, И.С. Свенцицкая. История Древнего мира. 5 класс</w:t>
      </w:r>
      <w:r>
        <w:rPr>
          <w:sz w:val="28"/>
          <w:szCs w:val="28"/>
        </w:rPr>
        <w:t xml:space="preserve">.  М. –Просвещение, </w:t>
      </w:r>
      <w:r w:rsidRPr="00295087">
        <w:rPr>
          <w:sz w:val="28"/>
          <w:szCs w:val="28"/>
        </w:rPr>
        <w:t xml:space="preserve">  интерактивная  </w:t>
      </w:r>
      <w:r>
        <w:rPr>
          <w:sz w:val="28"/>
          <w:szCs w:val="28"/>
        </w:rPr>
        <w:t>доска,  карта,  жетоны, памятка, сигнальные карточки</w:t>
      </w:r>
    </w:p>
    <w:p w:rsidR="0082776A" w:rsidRDefault="0082776A" w:rsidP="0082776A">
      <w:pPr>
        <w:rPr>
          <w:sz w:val="28"/>
          <w:szCs w:val="28"/>
        </w:rPr>
      </w:pPr>
    </w:p>
    <w:p w:rsidR="0082776A" w:rsidRPr="00295087" w:rsidRDefault="0082776A" w:rsidP="0082776A">
      <w:pPr>
        <w:rPr>
          <w:sz w:val="28"/>
          <w:szCs w:val="28"/>
        </w:rPr>
      </w:pPr>
    </w:p>
    <w:p w:rsidR="0082776A" w:rsidRDefault="0082776A" w:rsidP="0082776A"/>
    <w:p w:rsidR="0082776A" w:rsidRDefault="0082776A" w:rsidP="0082776A">
      <w:pPr>
        <w:jc w:val="center"/>
        <w:rPr>
          <w:b/>
        </w:rPr>
      </w:pPr>
    </w:p>
    <w:p w:rsidR="0082776A" w:rsidRDefault="0082776A" w:rsidP="0082776A">
      <w:pPr>
        <w:jc w:val="center"/>
        <w:rPr>
          <w:b/>
        </w:rPr>
      </w:pPr>
    </w:p>
    <w:p w:rsidR="003C562C" w:rsidRDefault="003C562C" w:rsidP="003C562C">
      <w:pPr>
        <w:tabs>
          <w:tab w:val="left" w:pos="7010"/>
          <w:tab w:val="center" w:pos="7852"/>
        </w:tabs>
        <w:rPr>
          <w:b/>
        </w:rPr>
      </w:pPr>
      <w:r>
        <w:rPr>
          <w:b/>
        </w:rPr>
        <w:tab/>
      </w:r>
    </w:p>
    <w:p w:rsidR="0082776A" w:rsidRDefault="003C562C" w:rsidP="003C562C">
      <w:pPr>
        <w:tabs>
          <w:tab w:val="left" w:pos="7010"/>
          <w:tab w:val="center" w:pos="7852"/>
        </w:tabs>
        <w:rPr>
          <w:b/>
        </w:rPr>
      </w:pPr>
      <w:bookmarkStart w:id="0" w:name="_GoBack"/>
      <w:bookmarkEnd w:id="0"/>
      <w:r>
        <w:rPr>
          <w:b/>
        </w:rPr>
        <w:lastRenderedPageBreak/>
        <w:tab/>
      </w:r>
      <w:r w:rsidR="0082776A" w:rsidRPr="00295087">
        <w:rPr>
          <w:b/>
        </w:rPr>
        <w:t>ХОД УРОКА</w:t>
      </w:r>
    </w:p>
    <w:p w:rsidR="0082776A" w:rsidRPr="00295087" w:rsidRDefault="0082776A" w:rsidP="0082776A">
      <w:pPr>
        <w:jc w:val="center"/>
        <w:rPr>
          <w:b/>
        </w:rPr>
      </w:pPr>
    </w:p>
    <w:tbl>
      <w:tblPr>
        <w:tblW w:w="1677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984"/>
        <w:gridCol w:w="1701"/>
        <w:gridCol w:w="1701"/>
        <w:gridCol w:w="1701"/>
        <w:gridCol w:w="1701"/>
        <w:gridCol w:w="1701"/>
        <w:gridCol w:w="1701"/>
        <w:gridCol w:w="2741"/>
      </w:tblGrid>
      <w:tr w:rsidR="0082776A" w:rsidRPr="00F32C85" w:rsidTr="00E93831">
        <w:tc>
          <w:tcPr>
            <w:tcW w:w="1844" w:type="dxa"/>
            <w:vMerge w:val="restart"/>
          </w:tcPr>
          <w:p w:rsidR="0082776A" w:rsidRPr="00F32C85" w:rsidRDefault="0082776A" w:rsidP="00E93831">
            <w:r w:rsidRPr="00F32C85">
              <w:t>Этап урока</w:t>
            </w:r>
          </w:p>
        </w:tc>
        <w:tc>
          <w:tcPr>
            <w:tcW w:w="1984" w:type="dxa"/>
          </w:tcPr>
          <w:p w:rsidR="0082776A" w:rsidRPr="00F32C85" w:rsidRDefault="0082776A" w:rsidP="00E93831">
            <w:r w:rsidRPr="00F32C85">
              <w:t>Деятельность  учителя</w:t>
            </w:r>
          </w:p>
        </w:tc>
        <w:tc>
          <w:tcPr>
            <w:tcW w:w="10206" w:type="dxa"/>
            <w:gridSpan w:val="6"/>
          </w:tcPr>
          <w:p w:rsidR="0082776A" w:rsidRPr="00F32C85" w:rsidRDefault="0082776A" w:rsidP="00E93831">
            <w:pPr>
              <w:jc w:val="center"/>
            </w:pPr>
            <w:r w:rsidRPr="00F32C85">
              <w:t>Деятельность  учеников</w:t>
            </w:r>
          </w:p>
        </w:tc>
        <w:tc>
          <w:tcPr>
            <w:tcW w:w="2741" w:type="dxa"/>
          </w:tcPr>
          <w:p w:rsidR="0082776A" w:rsidRPr="00F32C85" w:rsidRDefault="0082776A" w:rsidP="00E93831">
            <w:r w:rsidRPr="00F32C85">
              <w:t xml:space="preserve">Доска, </w:t>
            </w:r>
          </w:p>
          <w:p w:rsidR="0082776A" w:rsidRPr="00F32C85" w:rsidRDefault="0082776A" w:rsidP="00E93831">
            <w:r w:rsidRPr="00F32C85">
              <w:t>оборудование</w:t>
            </w:r>
          </w:p>
        </w:tc>
      </w:tr>
      <w:tr w:rsidR="0082776A" w:rsidRPr="00F32C85" w:rsidTr="00E93831">
        <w:tc>
          <w:tcPr>
            <w:tcW w:w="1844" w:type="dxa"/>
            <w:vMerge/>
          </w:tcPr>
          <w:p w:rsidR="0082776A" w:rsidRPr="00F32C85" w:rsidRDefault="0082776A" w:rsidP="00E93831"/>
        </w:tc>
        <w:tc>
          <w:tcPr>
            <w:tcW w:w="1984" w:type="dxa"/>
            <w:vMerge w:val="restart"/>
          </w:tcPr>
          <w:p w:rsidR="0082776A" w:rsidRPr="00F32C85" w:rsidRDefault="0082776A" w:rsidP="00E93831">
            <w:r w:rsidRPr="00F32C85">
              <w:t>Осуществляемые  действия</w:t>
            </w:r>
          </w:p>
        </w:tc>
        <w:tc>
          <w:tcPr>
            <w:tcW w:w="3402" w:type="dxa"/>
            <w:gridSpan w:val="2"/>
          </w:tcPr>
          <w:p w:rsidR="0082776A" w:rsidRPr="00F32C85" w:rsidRDefault="0082776A" w:rsidP="00E93831">
            <w:r w:rsidRPr="00F32C85">
              <w:t>Познавательная</w:t>
            </w:r>
          </w:p>
        </w:tc>
        <w:tc>
          <w:tcPr>
            <w:tcW w:w="3402" w:type="dxa"/>
            <w:gridSpan w:val="2"/>
          </w:tcPr>
          <w:p w:rsidR="0082776A" w:rsidRPr="00F32C85" w:rsidRDefault="0082776A" w:rsidP="00E93831">
            <w:r w:rsidRPr="00F32C85">
              <w:t>Коммуникативная</w:t>
            </w:r>
          </w:p>
        </w:tc>
        <w:tc>
          <w:tcPr>
            <w:tcW w:w="3402" w:type="dxa"/>
            <w:gridSpan w:val="2"/>
          </w:tcPr>
          <w:p w:rsidR="0082776A" w:rsidRPr="00F32C85" w:rsidRDefault="0082776A" w:rsidP="00E93831">
            <w:r w:rsidRPr="00F32C85">
              <w:t>Регулятивная</w:t>
            </w:r>
          </w:p>
        </w:tc>
        <w:tc>
          <w:tcPr>
            <w:tcW w:w="2741" w:type="dxa"/>
            <w:vMerge w:val="restart"/>
          </w:tcPr>
          <w:p w:rsidR="0082776A" w:rsidRPr="00F32C85" w:rsidRDefault="0082776A" w:rsidP="00E93831"/>
        </w:tc>
      </w:tr>
      <w:tr w:rsidR="0082776A" w:rsidRPr="00F32C85" w:rsidTr="00E93831">
        <w:tc>
          <w:tcPr>
            <w:tcW w:w="1844" w:type="dxa"/>
          </w:tcPr>
          <w:p w:rsidR="0082776A" w:rsidRPr="00F32C85" w:rsidRDefault="0082776A" w:rsidP="00E93831"/>
        </w:tc>
        <w:tc>
          <w:tcPr>
            <w:tcW w:w="1984" w:type="dxa"/>
            <w:vMerge/>
          </w:tcPr>
          <w:p w:rsidR="0082776A" w:rsidRPr="00F32C85" w:rsidRDefault="0082776A" w:rsidP="00E93831"/>
        </w:tc>
        <w:tc>
          <w:tcPr>
            <w:tcW w:w="1701" w:type="dxa"/>
          </w:tcPr>
          <w:p w:rsidR="0082776A" w:rsidRPr="00F32C85" w:rsidRDefault="0082776A" w:rsidP="00E93831">
            <w:r w:rsidRPr="00F32C85">
              <w:t>Осуществляемые  действия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Формируемые  способы деятельности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Осуществляемые  действия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Формируемые  способы деятельности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Осуществляемые  действия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Формируемые  способы деятельности</w:t>
            </w:r>
          </w:p>
        </w:tc>
        <w:tc>
          <w:tcPr>
            <w:tcW w:w="2741" w:type="dxa"/>
            <w:vMerge/>
          </w:tcPr>
          <w:p w:rsidR="0082776A" w:rsidRPr="00F32C85" w:rsidRDefault="0082776A" w:rsidP="00E93831"/>
        </w:tc>
      </w:tr>
      <w:tr w:rsidR="0082776A" w:rsidRPr="00F32C85" w:rsidTr="00E93831">
        <w:tc>
          <w:tcPr>
            <w:tcW w:w="1844" w:type="dxa"/>
          </w:tcPr>
          <w:p w:rsidR="0082776A" w:rsidRPr="00F32C85" w:rsidRDefault="0082776A" w:rsidP="00E93831">
            <w:pPr>
              <w:rPr>
                <w:b/>
              </w:rPr>
            </w:pPr>
            <w:r w:rsidRPr="00F32C85">
              <w:rPr>
                <w:b/>
              </w:rPr>
              <w:t>Организационный этап:</w:t>
            </w:r>
          </w:p>
          <w:p w:rsidR="0082776A" w:rsidRPr="00F32C85" w:rsidRDefault="0082776A" w:rsidP="00E93831">
            <w:r w:rsidRPr="00F32C85">
              <w:rPr>
                <w:b/>
              </w:rPr>
              <w:t>постановка цели и задач урока, эмоциональный настрой</w:t>
            </w:r>
          </w:p>
        </w:tc>
        <w:tc>
          <w:tcPr>
            <w:tcW w:w="1984" w:type="dxa"/>
          </w:tcPr>
          <w:p w:rsidR="0082776A" w:rsidRPr="00F32C85" w:rsidRDefault="0082776A" w:rsidP="00E93831">
            <w:r w:rsidRPr="00F32C85">
              <w:t xml:space="preserve">Приветствие. </w:t>
            </w:r>
          </w:p>
          <w:p w:rsidR="0082776A" w:rsidRPr="00F32C85" w:rsidRDefault="0082776A" w:rsidP="00E93831">
            <w:r>
              <w:t xml:space="preserve">Торговые пути из </w:t>
            </w:r>
            <w:proofErr w:type="spellStart"/>
            <w:r>
              <w:t>Двуречья</w:t>
            </w:r>
            <w:proofErr w:type="spellEnd"/>
            <w:r>
              <w:t xml:space="preserve"> выходили к государству с красивым названием.</w:t>
            </w:r>
            <w:r w:rsidRPr="00F32C85">
              <w:t xml:space="preserve"> Подум</w:t>
            </w:r>
            <w:r>
              <w:t xml:space="preserve">айте, как называлось государство?  (Финикия) Сегодня территория Финикии – </w:t>
            </w:r>
            <w:proofErr w:type="gramStart"/>
            <w:r>
              <w:t>это</w:t>
            </w:r>
            <w:proofErr w:type="gramEnd"/>
            <w:r>
              <w:t xml:space="preserve"> какое государство? ( Сирия)</w:t>
            </w:r>
          </w:p>
          <w:p w:rsidR="0082776A" w:rsidRPr="00F32C85" w:rsidRDefault="0082776A" w:rsidP="00E93831">
            <w:r w:rsidRPr="00F32C85">
              <w:t>Предположите,  с какими  вопросами  мы  познакомимся  сегодня  на  уроке?</w:t>
            </w:r>
          </w:p>
          <w:p w:rsidR="0082776A" w:rsidRPr="00F32C85" w:rsidRDefault="0082776A" w:rsidP="00E93831">
            <w:r w:rsidRPr="00F32C85">
              <w:t xml:space="preserve">Попробуйте  сформулировать  </w:t>
            </w:r>
            <w:r w:rsidRPr="00F32C85">
              <w:lastRenderedPageBreak/>
              <w:t>цели  урока.</w:t>
            </w:r>
          </w:p>
        </w:tc>
        <w:tc>
          <w:tcPr>
            <w:tcW w:w="1701" w:type="dxa"/>
          </w:tcPr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>
            <w:r w:rsidRPr="00F32C85">
              <w:t xml:space="preserve">. </w:t>
            </w:r>
          </w:p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>
            <w:r>
              <w:t xml:space="preserve">Отвечают </w:t>
            </w:r>
            <w:r w:rsidRPr="00F32C85">
              <w:t xml:space="preserve">  на  вопросы</w:t>
            </w:r>
            <w:r>
              <w:t xml:space="preserve"> учителя</w:t>
            </w:r>
          </w:p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>
            <w:r w:rsidRPr="00F32C85">
              <w:t>Учащиеся записывают тему урока в тетради</w:t>
            </w:r>
          </w:p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</w:tc>
        <w:tc>
          <w:tcPr>
            <w:tcW w:w="1701" w:type="dxa"/>
          </w:tcPr>
          <w:p w:rsidR="0082776A" w:rsidRPr="00F32C85" w:rsidRDefault="0082776A" w:rsidP="00E93831">
            <w:r w:rsidRPr="00F32C85">
              <w:t>самостоятельное выделение и формулирование познавательной цели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Участвуют в беседе.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Готовятся к началу урока.</w:t>
            </w:r>
          </w:p>
          <w:p w:rsidR="0082776A" w:rsidRPr="00F32C85" w:rsidRDefault="0082776A" w:rsidP="00E93831"/>
          <w:p w:rsidR="0082776A" w:rsidRPr="00F32C85" w:rsidRDefault="0082776A" w:rsidP="00E93831">
            <w:r w:rsidRPr="00F32C85">
              <w:t>Формулируют цели урока.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целеполагание − постановка учебной задачи на основе соотнесения того, что уже известно и усвоено учащимся, и того, что еще неизвестно</w:t>
            </w:r>
          </w:p>
        </w:tc>
        <w:tc>
          <w:tcPr>
            <w:tcW w:w="2741" w:type="dxa"/>
          </w:tcPr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</w:tc>
      </w:tr>
      <w:tr w:rsidR="0082776A" w:rsidRPr="00F32C85" w:rsidTr="00E93831">
        <w:tc>
          <w:tcPr>
            <w:tcW w:w="1844" w:type="dxa"/>
          </w:tcPr>
          <w:p w:rsidR="0082776A" w:rsidRPr="00F32C85" w:rsidRDefault="0082776A" w:rsidP="00E93831">
            <w:pPr>
              <w:rPr>
                <w:b/>
                <w:i/>
              </w:rPr>
            </w:pPr>
            <w:r w:rsidRPr="00F32C85">
              <w:rPr>
                <w:b/>
                <w:i/>
              </w:rPr>
              <w:lastRenderedPageBreak/>
              <w:t>Мотивация учебной деятельности учащихся.</w:t>
            </w:r>
          </w:p>
        </w:tc>
        <w:tc>
          <w:tcPr>
            <w:tcW w:w="1984" w:type="dxa"/>
          </w:tcPr>
          <w:p w:rsidR="0082776A" w:rsidRDefault="0082776A" w:rsidP="00E93831">
            <w:pPr>
              <w:jc w:val="center"/>
            </w:pPr>
          </w:p>
        </w:tc>
        <w:tc>
          <w:tcPr>
            <w:tcW w:w="1701" w:type="dxa"/>
          </w:tcPr>
          <w:p w:rsidR="0082776A" w:rsidRPr="00F32C85" w:rsidRDefault="0082776A" w:rsidP="00E93831">
            <w:r>
              <w:t>1. Ученики высказывают свои предположения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выдвижение гипотез и их обоснование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Беседа</w:t>
            </w:r>
          </w:p>
          <w:p w:rsidR="0082776A" w:rsidRPr="00F32C85" w:rsidRDefault="0082776A" w:rsidP="00E93831"/>
          <w:p w:rsidR="0082776A" w:rsidRPr="00F32C85" w:rsidRDefault="0082776A" w:rsidP="00E93831">
            <w:r w:rsidRPr="00F32C85">
              <w:t>Ответы  на  вопросы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 xml:space="preserve">Преобразовывают практическую задачу </w:t>
            </w:r>
            <w:proofErr w:type="gramStart"/>
            <w:r w:rsidRPr="00F32C85">
              <w:t>в</w:t>
            </w:r>
            <w:proofErr w:type="gramEnd"/>
            <w:r w:rsidRPr="00F32C85">
              <w:t xml:space="preserve"> познавательную.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прогнозирование – предвосхищение результата</w:t>
            </w:r>
          </w:p>
        </w:tc>
        <w:tc>
          <w:tcPr>
            <w:tcW w:w="2741" w:type="dxa"/>
          </w:tcPr>
          <w:p w:rsidR="0082776A" w:rsidRPr="00F32C85" w:rsidRDefault="0082776A" w:rsidP="00E93831"/>
          <w:p w:rsidR="0082776A" w:rsidRPr="00F32C85" w:rsidRDefault="0082776A" w:rsidP="00E93831">
            <w:r w:rsidRPr="00F32C85">
              <w:t>жетоны</w:t>
            </w:r>
          </w:p>
        </w:tc>
      </w:tr>
      <w:tr w:rsidR="0082776A" w:rsidRPr="00F32C85" w:rsidTr="00E93831">
        <w:tc>
          <w:tcPr>
            <w:tcW w:w="1844" w:type="dxa"/>
          </w:tcPr>
          <w:p w:rsidR="0082776A" w:rsidRPr="00F32C85" w:rsidRDefault="0082776A" w:rsidP="00E93831">
            <w:pPr>
              <w:rPr>
                <w:b/>
                <w:i/>
              </w:rPr>
            </w:pPr>
            <w:r w:rsidRPr="00F32C85">
              <w:rPr>
                <w:b/>
                <w:i/>
              </w:rPr>
              <w:t>Первичное усвоение новых знаний.</w:t>
            </w:r>
          </w:p>
        </w:tc>
        <w:tc>
          <w:tcPr>
            <w:tcW w:w="1984" w:type="dxa"/>
          </w:tcPr>
          <w:p w:rsidR="0082776A" w:rsidRPr="00F32C85" w:rsidRDefault="0082776A" w:rsidP="00E93831">
            <w:r>
              <w:t xml:space="preserve">Вопросы классу: </w:t>
            </w:r>
            <w:r w:rsidRPr="00F32C85">
              <w:t>1.</w:t>
            </w:r>
            <w:proofErr w:type="gramStart"/>
            <w:r w:rsidRPr="00F32C85">
              <w:t>Вспомните  с  чего  мы  начинае</w:t>
            </w:r>
            <w:r>
              <w:t>м</w:t>
            </w:r>
            <w:proofErr w:type="gramEnd"/>
            <w:r>
              <w:t xml:space="preserve">  знакомство  с  новым государством</w:t>
            </w:r>
            <w:r w:rsidRPr="00F32C85">
              <w:t xml:space="preserve">?  </w:t>
            </w:r>
            <w:r>
              <w:t>2.Прочитайте 2 пункт параграфа и с</w:t>
            </w:r>
            <w:r w:rsidRPr="00F32C85">
              <w:t>равните  географическое  положе</w:t>
            </w:r>
            <w:r>
              <w:t xml:space="preserve">ние и  природные  условия </w:t>
            </w:r>
            <w:proofErr w:type="spellStart"/>
            <w:r>
              <w:t>Двуречья</w:t>
            </w:r>
            <w:proofErr w:type="spellEnd"/>
            <w:r>
              <w:t xml:space="preserve">   и  Финикии</w:t>
            </w:r>
            <w:r w:rsidRPr="00F32C85">
              <w:t>.</w:t>
            </w:r>
          </w:p>
          <w:p w:rsidR="0082776A" w:rsidRPr="00F32C85" w:rsidRDefault="0082776A" w:rsidP="00E93831">
            <w:r>
              <w:t>4</w:t>
            </w:r>
            <w:r w:rsidRPr="00F32C85">
              <w:t xml:space="preserve">.Как  вы  думаете,  как  влияло </w:t>
            </w:r>
            <w:r>
              <w:t xml:space="preserve"> географическое  положение  </w:t>
            </w:r>
            <w:r>
              <w:lastRenderedPageBreak/>
              <w:t>Финикии</w:t>
            </w:r>
            <w:r w:rsidRPr="00F32C85">
              <w:t xml:space="preserve">  на  занятия  ее  жителей? Объясни  свое  мнение. ( Я считаю ……,  потому  что….)</w:t>
            </w:r>
          </w:p>
          <w:p w:rsidR="0082776A" w:rsidRPr="00F32C85" w:rsidRDefault="0082776A" w:rsidP="00E93831">
            <w:r w:rsidRPr="00F32C85">
              <w:t xml:space="preserve">5. Покажите на  карте </w:t>
            </w:r>
            <w:r>
              <w:t>Финикию.</w:t>
            </w:r>
          </w:p>
        </w:tc>
        <w:tc>
          <w:tcPr>
            <w:tcW w:w="1701" w:type="dxa"/>
          </w:tcPr>
          <w:p w:rsidR="0082776A" w:rsidRDefault="0082776A" w:rsidP="00E93831">
            <w:r w:rsidRPr="00F32C85">
              <w:lastRenderedPageBreak/>
              <w:t xml:space="preserve">2. Работа с учебником </w:t>
            </w:r>
            <w:r>
              <w:t xml:space="preserve"> и атласом</w:t>
            </w:r>
          </w:p>
          <w:p w:rsidR="0082776A" w:rsidRPr="00F32C85" w:rsidRDefault="0082776A" w:rsidP="00E93831">
            <w:r w:rsidRPr="00F32C85">
              <w:t>Сравнивают  географическое  положе</w:t>
            </w:r>
            <w:r>
              <w:t xml:space="preserve">ние и  природные  условия </w:t>
            </w:r>
            <w:proofErr w:type="spellStart"/>
            <w:r>
              <w:t>Двуречья</w:t>
            </w:r>
            <w:proofErr w:type="spellEnd"/>
            <w:r>
              <w:t xml:space="preserve">  и  Финикии. С. 67,72</w:t>
            </w:r>
            <w:r w:rsidRPr="00F32C85">
              <w:t>..</w:t>
            </w:r>
          </w:p>
          <w:p w:rsidR="0082776A" w:rsidRDefault="0082776A" w:rsidP="00E93831">
            <w:r>
              <w:t>3.Делают  записи  в  тетради (сравнительная таблица)</w:t>
            </w:r>
          </w:p>
          <w:p w:rsidR="0082776A" w:rsidRPr="00F32C85" w:rsidRDefault="0082776A" w:rsidP="00E93831">
            <w:r>
              <w:t>4</w:t>
            </w:r>
            <w:r w:rsidRPr="00F32C85">
              <w:t>. Работают  с  картой.</w:t>
            </w:r>
          </w:p>
          <w:p w:rsidR="0082776A" w:rsidRPr="00F32C85" w:rsidRDefault="0082776A" w:rsidP="00E93831"/>
          <w:p w:rsidR="0082776A" w:rsidRPr="00F32C85" w:rsidRDefault="0082776A" w:rsidP="00E93831"/>
        </w:tc>
        <w:tc>
          <w:tcPr>
            <w:tcW w:w="1701" w:type="dxa"/>
          </w:tcPr>
          <w:p w:rsidR="0082776A" w:rsidRPr="00F32C85" w:rsidRDefault="0082776A" w:rsidP="00E93831">
            <w:r w:rsidRPr="00F32C85">
              <w:t>поиск и выделение необходимой информации; применение методов информационного поиска</w:t>
            </w:r>
            <w:proofErr w:type="gramStart"/>
            <w:r w:rsidRPr="00F32C85">
              <w:t xml:space="preserve"> ;</w:t>
            </w:r>
            <w:proofErr w:type="gramEnd"/>
          </w:p>
          <w:p w:rsidR="0082776A" w:rsidRPr="00F32C85" w:rsidRDefault="0082776A" w:rsidP="00E93831">
            <w:r w:rsidRPr="00F32C85">
              <w:t>сравнение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1.Участвуют в беседе</w:t>
            </w:r>
          </w:p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>
            <w:r w:rsidRPr="00F32C85">
              <w:t xml:space="preserve">2. Обсуждение  вариантов  ответов  </w:t>
            </w:r>
          </w:p>
          <w:p w:rsidR="0082776A" w:rsidRPr="00F32C85" w:rsidRDefault="0082776A" w:rsidP="00E93831">
            <w:r w:rsidRPr="00F32C85">
              <w:t>учеников.</w:t>
            </w:r>
          </w:p>
          <w:p w:rsidR="0082776A" w:rsidRPr="00F32C85" w:rsidRDefault="0082776A" w:rsidP="00E93831"/>
          <w:p w:rsidR="0082776A" w:rsidRPr="00F32C85" w:rsidRDefault="0082776A" w:rsidP="00E93831">
            <w:r w:rsidRPr="00F32C85">
              <w:t>Высказывание своего мнения.</w:t>
            </w:r>
          </w:p>
          <w:p w:rsidR="0082776A" w:rsidRPr="00F32C85" w:rsidRDefault="0082776A" w:rsidP="00E93831">
            <w:r w:rsidRPr="00F32C85">
              <w:t>Умение читать историч</w:t>
            </w:r>
            <w:r>
              <w:t xml:space="preserve">ескую карту </w:t>
            </w:r>
          </w:p>
          <w:p w:rsidR="0082776A" w:rsidRPr="00F32C85" w:rsidRDefault="0082776A" w:rsidP="00E93831"/>
        </w:tc>
        <w:tc>
          <w:tcPr>
            <w:tcW w:w="1701" w:type="dxa"/>
          </w:tcPr>
          <w:p w:rsidR="0082776A" w:rsidRPr="00F32C85" w:rsidRDefault="0082776A" w:rsidP="00E93831">
            <w:r w:rsidRPr="00F32C85"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  <w:p w:rsidR="0082776A" w:rsidRPr="00F32C85" w:rsidRDefault="0082776A" w:rsidP="00E93831">
            <w:r w:rsidRPr="00F32C85">
              <w:t>Совместная деятельность с учителем.</w:t>
            </w:r>
          </w:p>
          <w:p w:rsidR="0082776A" w:rsidRPr="00F32C85" w:rsidRDefault="0082776A" w:rsidP="00E93831">
            <w:r w:rsidRPr="00F32C85">
              <w:t>Сотрудничество со сверстниками.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Сравнивают  географическое  положе</w:t>
            </w:r>
            <w:r>
              <w:t xml:space="preserve">ние и  природные  условия </w:t>
            </w:r>
            <w:proofErr w:type="spellStart"/>
            <w:r>
              <w:t>Двуречья</w:t>
            </w:r>
            <w:proofErr w:type="spellEnd"/>
            <w:r>
              <w:t xml:space="preserve">  и Финикии</w:t>
            </w:r>
            <w:r w:rsidRPr="00F32C85">
              <w:t xml:space="preserve"> Взаимоконтроль.</w:t>
            </w:r>
          </w:p>
          <w:p w:rsidR="0082776A" w:rsidRPr="00F32C85" w:rsidRDefault="0082776A" w:rsidP="00E93831">
            <w:r w:rsidRPr="00F32C85">
              <w:t>По мере необходимости исправляют и дополняют.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планирование – определение последовательности промежуточных целей с учетом конечного результата; составление плана и последовательности действий</w:t>
            </w:r>
          </w:p>
          <w:p w:rsidR="0082776A" w:rsidRPr="00F32C85" w:rsidRDefault="0082776A" w:rsidP="00E93831">
            <w:r w:rsidRPr="00F32C85">
              <w:t>.</w:t>
            </w:r>
          </w:p>
        </w:tc>
        <w:tc>
          <w:tcPr>
            <w:tcW w:w="2741" w:type="dxa"/>
          </w:tcPr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>
            <w:r w:rsidRPr="00F32C85">
              <w:t xml:space="preserve">Запись  </w:t>
            </w:r>
            <w:proofErr w:type="gramStart"/>
            <w:r w:rsidRPr="00F32C85">
              <w:t>в</w:t>
            </w:r>
            <w:proofErr w:type="gramEnd"/>
            <w:r w:rsidRPr="00F32C85">
              <w:t xml:space="preserve">  </w:t>
            </w:r>
          </w:p>
          <w:p w:rsidR="0082776A" w:rsidRPr="00F32C85" w:rsidRDefault="0082776A" w:rsidP="00E93831">
            <w:r w:rsidRPr="00F32C85">
              <w:t>тетради</w:t>
            </w:r>
          </w:p>
          <w:p w:rsidR="0082776A" w:rsidRPr="00F32C85" w:rsidRDefault="0082776A" w:rsidP="00E93831"/>
          <w:p w:rsidR="0082776A" w:rsidRPr="00F32C85" w:rsidRDefault="0082776A" w:rsidP="00E93831">
            <w:r w:rsidRPr="00F32C85">
              <w:t>Карта</w:t>
            </w:r>
            <w:r>
              <w:t xml:space="preserve"> «</w:t>
            </w:r>
            <w:proofErr w:type="spellStart"/>
            <w:r>
              <w:t>Двуречье</w:t>
            </w:r>
            <w:proofErr w:type="spellEnd"/>
            <w:r>
              <w:t>», «Финикия»</w:t>
            </w:r>
          </w:p>
        </w:tc>
      </w:tr>
      <w:tr w:rsidR="0082776A" w:rsidRPr="00F32C85" w:rsidTr="00E93831">
        <w:tc>
          <w:tcPr>
            <w:tcW w:w="1844" w:type="dxa"/>
          </w:tcPr>
          <w:p w:rsidR="0082776A" w:rsidRPr="00F32C85" w:rsidRDefault="0082776A" w:rsidP="00E9383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1.Легенда «Царская краска»                      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приложение №1)</w:t>
            </w:r>
          </w:p>
          <w:p w:rsidR="0082776A" w:rsidRPr="00F32C85" w:rsidRDefault="0082776A" w:rsidP="00E93831"/>
        </w:tc>
        <w:tc>
          <w:tcPr>
            <w:tcW w:w="1984" w:type="dxa"/>
          </w:tcPr>
          <w:p w:rsidR="0082776A" w:rsidRPr="00F32C85" w:rsidRDefault="0082776A" w:rsidP="00E93831">
            <w:r w:rsidRPr="00F32C85">
              <w:t>1. Прочтите  текст,  в</w:t>
            </w:r>
            <w:r>
              <w:t xml:space="preserve">ыпишите  в  тетрадь </w:t>
            </w:r>
            <w:r w:rsidRPr="00F32C85">
              <w:t xml:space="preserve">  имена.</w:t>
            </w:r>
          </w:p>
          <w:p w:rsidR="0082776A" w:rsidRDefault="0082776A" w:rsidP="00E93831">
            <w:r>
              <w:t>2. Давайте</w:t>
            </w:r>
            <w:r w:rsidRPr="00F32C85">
              <w:t xml:space="preserve">  по  записям  в  тетради  расскажем  легенду</w:t>
            </w:r>
            <w:r>
              <w:t xml:space="preserve"> « Царская краска»</w:t>
            </w:r>
            <w:r w:rsidRPr="00F32C85">
              <w:t xml:space="preserve">. </w:t>
            </w:r>
            <w:proofErr w:type="gramStart"/>
            <w:r w:rsidRPr="00F32C85">
              <w:t>(Игра «Продолжи».</w:t>
            </w:r>
            <w:proofErr w:type="gramEnd"/>
            <w:r w:rsidRPr="00F32C85">
              <w:t xml:space="preserve">  </w:t>
            </w:r>
            <w:proofErr w:type="gramStart"/>
            <w:r w:rsidRPr="00F32C85">
              <w:t xml:space="preserve">Каждый  ученик по  очереди  говорит  только  одно  предложение) </w:t>
            </w:r>
            <w:proofErr w:type="gramEnd"/>
          </w:p>
          <w:p w:rsidR="0082776A" w:rsidRDefault="0082776A" w:rsidP="00E93831">
            <w:r w:rsidRPr="00070627">
              <w:t>3. Дайте оценку поступкам героям данной легенды</w:t>
            </w:r>
          </w:p>
          <w:p w:rsidR="0082776A" w:rsidRPr="00070627" w:rsidRDefault="0082776A" w:rsidP="00E93831">
            <w:r>
              <w:t>4. Подведение итогов беседы в начале урока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 xml:space="preserve">1. Читают,  делают  записи  в  тетради.  </w:t>
            </w:r>
          </w:p>
          <w:p w:rsidR="0082776A" w:rsidRPr="00F32C85" w:rsidRDefault="0082776A" w:rsidP="00E93831"/>
          <w:p w:rsidR="0082776A" w:rsidRDefault="0082776A" w:rsidP="00E93831">
            <w:r w:rsidRPr="00F32C85">
              <w:t>2.   Составляют  рассказ.</w:t>
            </w:r>
          </w:p>
          <w:p w:rsidR="0082776A" w:rsidRPr="00F32C85" w:rsidRDefault="0082776A" w:rsidP="00E93831">
            <w:r>
              <w:t>3. Дают оценку поступкам героев легенды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поиск и выделение необходимой информации; применение методов информационного поиска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2.   Составляют  рассказ.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владение монологической и диалогической формами речи в соответствии с нормами родного языка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 xml:space="preserve">Читают,  делают  записи  в  тетради.  </w:t>
            </w:r>
          </w:p>
          <w:p w:rsidR="0082776A" w:rsidRPr="00F32C85" w:rsidRDefault="0082776A" w:rsidP="00E93831"/>
          <w:p w:rsidR="0082776A" w:rsidRPr="00F32C85" w:rsidRDefault="0082776A" w:rsidP="00E93831">
            <w:r w:rsidRPr="00F32C85">
              <w:t>2.   Составляют  рассказ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планирование – определение последовательности промежуточных целей с учетом конечного результата</w:t>
            </w:r>
          </w:p>
        </w:tc>
        <w:tc>
          <w:tcPr>
            <w:tcW w:w="2741" w:type="dxa"/>
          </w:tcPr>
          <w:p w:rsidR="0082776A" w:rsidRPr="00F32C85" w:rsidRDefault="0082776A" w:rsidP="00E93831"/>
        </w:tc>
      </w:tr>
      <w:tr w:rsidR="0082776A" w:rsidRPr="00F32C85" w:rsidTr="00E93831">
        <w:tc>
          <w:tcPr>
            <w:tcW w:w="1844" w:type="dxa"/>
          </w:tcPr>
          <w:p w:rsidR="0082776A" w:rsidRDefault="0082776A" w:rsidP="00E93831">
            <w:pPr>
              <w:rPr>
                <w:b/>
              </w:rPr>
            </w:pPr>
            <w:r w:rsidRPr="00F32C85">
              <w:rPr>
                <w:b/>
              </w:rPr>
              <w:lastRenderedPageBreak/>
              <w:t>2.</w:t>
            </w:r>
            <w:r>
              <w:rPr>
                <w:b/>
              </w:rPr>
              <w:t>Путешествие финикийцев</w:t>
            </w:r>
          </w:p>
          <w:p w:rsidR="0082776A" w:rsidRDefault="0082776A" w:rsidP="00E93831">
            <w:pPr>
              <w:rPr>
                <w:b/>
              </w:rPr>
            </w:pPr>
          </w:p>
          <w:p w:rsidR="0082776A" w:rsidRDefault="0082776A" w:rsidP="00E93831">
            <w:pPr>
              <w:rPr>
                <w:b/>
              </w:rPr>
            </w:pPr>
          </w:p>
          <w:p w:rsidR="0082776A" w:rsidRDefault="0082776A" w:rsidP="00E93831">
            <w:pPr>
              <w:rPr>
                <w:b/>
              </w:rPr>
            </w:pPr>
          </w:p>
          <w:p w:rsidR="0082776A" w:rsidRDefault="0082776A" w:rsidP="00E93831">
            <w:pPr>
              <w:rPr>
                <w:b/>
              </w:rPr>
            </w:pPr>
          </w:p>
          <w:p w:rsidR="0082776A" w:rsidRDefault="0082776A" w:rsidP="00E93831">
            <w:pPr>
              <w:rPr>
                <w:b/>
              </w:rPr>
            </w:pPr>
          </w:p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Pr="00F32C85" w:rsidRDefault="0082776A" w:rsidP="00E93831">
            <w:r>
              <w:t xml:space="preserve">3. </w:t>
            </w:r>
            <w:r w:rsidRPr="00283EB9">
              <w:rPr>
                <w:b/>
              </w:rPr>
              <w:t>Финикийская письменность</w:t>
            </w:r>
          </w:p>
        </w:tc>
        <w:tc>
          <w:tcPr>
            <w:tcW w:w="1984" w:type="dxa"/>
          </w:tcPr>
          <w:p w:rsidR="0082776A" w:rsidRPr="00F32C85" w:rsidRDefault="0082776A" w:rsidP="00E93831">
            <w:r>
              <w:t xml:space="preserve">1.Игра  «3 </w:t>
            </w:r>
            <w:r w:rsidRPr="00F32C85">
              <w:t>предложения».</w:t>
            </w:r>
          </w:p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>
            <w:r w:rsidRPr="00F32C85">
              <w:t xml:space="preserve">2. Что  бы  вы  из  пункта  выбрали  для  записи  в  </w:t>
            </w:r>
            <w:r>
              <w:t>тетрадь.  Почему?</w:t>
            </w:r>
          </w:p>
          <w:p w:rsidR="0082776A" w:rsidRDefault="0082776A" w:rsidP="00E93831">
            <w:r>
              <w:t>Работа с историческим источником</w:t>
            </w:r>
          </w:p>
          <w:p w:rsidR="0082776A" w:rsidRDefault="0082776A" w:rsidP="00E93831">
            <w:r>
              <w:t>1.Что придумали финикийцы?</w:t>
            </w:r>
          </w:p>
          <w:p w:rsidR="0082776A" w:rsidRPr="00283EB9" w:rsidRDefault="0082776A" w:rsidP="00E93831">
            <w:r>
              <w:t>2.Какое это имело значение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1.Читают,</w:t>
            </w:r>
            <w:r>
              <w:t xml:space="preserve">  выбирают  в  тексте  пункта  3</w:t>
            </w:r>
            <w:r w:rsidRPr="00F32C85">
              <w:t xml:space="preserve">  </w:t>
            </w:r>
            <w:proofErr w:type="gramStart"/>
            <w:r w:rsidRPr="00F32C85">
              <w:t>главных</w:t>
            </w:r>
            <w:proofErr w:type="gramEnd"/>
            <w:r w:rsidRPr="00F32C85">
              <w:t xml:space="preserve">  предложения. </w:t>
            </w:r>
          </w:p>
          <w:p w:rsidR="0082776A" w:rsidRPr="00F32C85" w:rsidRDefault="0082776A" w:rsidP="00E93831"/>
          <w:p w:rsidR="0082776A" w:rsidRDefault="0082776A" w:rsidP="00E93831">
            <w:r w:rsidRPr="00F32C85">
              <w:t>3. Делают  записи  в  тетради.</w:t>
            </w:r>
          </w:p>
          <w:p w:rsidR="0082776A" w:rsidRDefault="0082776A" w:rsidP="00E93831"/>
          <w:p w:rsidR="0082776A" w:rsidRDefault="0082776A" w:rsidP="00E93831"/>
          <w:p w:rsidR="0082776A" w:rsidRPr="00F32C85" w:rsidRDefault="0082776A" w:rsidP="00E93831">
            <w:proofErr w:type="gramStart"/>
            <w:r>
              <w:t>Читают</w:t>
            </w:r>
            <w:proofErr w:type="gramEnd"/>
            <w:r>
              <w:t xml:space="preserve"> выбирают в тексте главное</w:t>
            </w:r>
          </w:p>
        </w:tc>
        <w:tc>
          <w:tcPr>
            <w:tcW w:w="1701" w:type="dxa"/>
          </w:tcPr>
          <w:p w:rsidR="0082776A" w:rsidRDefault="0082776A" w:rsidP="00E93831">
            <w:r w:rsidRPr="00F32C85">
              <w:t>определение основной и второстепенной информации</w:t>
            </w:r>
          </w:p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Pr="00F32C85" w:rsidRDefault="0082776A" w:rsidP="00E93831">
            <w:r>
              <w:t>Определение основной и второстепенной информации</w:t>
            </w:r>
          </w:p>
        </w:tc>
        <w:tc>
          <w:tcPr>
            <w:tcW w:w="1701" w:type="dxa"/>
          </w:tcPr>
          <w:p w:rsidR="0082776A" w:rsidRDefault="0082776A" w:rsidP="00E93831">
            <w:r w:rsidRPr="00F32C85">
              <w:t>2.Озвучивают  свои  варианты  ответа.</w:t>
            </w:r>
          </w:p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Pr="00F32C85" w:rsidRDefault="0082776A" w:rsidP="00E93831">
            <w:r>
              <w:t>Озвучивают свои варианты ответа</w:t>
            </w:r>
          </w:p>
        </w:tc>
        <w:tc>
          <w:tcPr>
            <w:tcW w:w="1701" w:type="dxa"/>
          </w:tcPr>
          <w:p w:rsidR="0082776A" w:rsidRDefault="0082776A" w:rsidP="00E93831">
            <w:r w:rsidRPr="00F32C85"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  <w:p w:rsidR="0082776A" w:rsidRPr="00F32C85" w:rsidRDefault="0082776A" w:rsidP="00E93831">
            <w:r>
              <w:t>умение точно выражать свои мысли в соответствии с вопросами</w:t>
            </w:r>
          </w:p>
        </w:tc>
        <w:tc>
          <w:tcPr>
            <w:tcW w:w="1701" w:type="dxa"/>
          </w:tcPr>
          <w:p w:rsidR="0082776A" w:rsidRDefault="0082776A" w:rsidP="00E93831">
            <w:r w:rsidRPr="00F32C85">
              <w:t>Зачитывают  предложения</w:t>
            </w:r>
          </w:p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Pr="00F32C85" w:rsidRDefault="0082776A" w:rsidP="00E93831">
            <w:r>
              <w:t>Читают предложения</w:t>
            </w:r>
          </w:p>
        </w:tc>
        <w:tc>
          <w:tcPr>
            <w:tcW w:w="1701" w:type="dxa"/>
          </w:tcPr>
          <w:p w:rsidR="0082776A" w:rsidRDefault="0082776A" w:rsidP="00E93831">
            <w:r w:rsidRPr="00F32C85">
              <w:t>сличение способа действия и его результата с заданным эталоном с целью обнаружения отклонений и отличий от эталона</w:t>
            </w:r>
          </w:p>
          <w:p w:rsidR="0082776A" w:rsidRDefault="0082776A" w:rsidP="00E93831"/>
          <w:p w:rsidR="0082776A" w:rsidRPr="00F32C85" w:rsidRDefault="0082776A" w:rsidP="00E93831">
            <w:r>
              <w:t>сравнивают способы действия и результат</w:t>
            </w:r>
          </w:p>
        </w:tc>
        <w:tc>
          <w:tcPr>
            <w:tcW w:w="2741" w:type="dxa"/>
          </w:tcPr>
          <w:p w:rsidR="0082776A" w:rsidRPr="00F32C85" w:rsidRDefault="0082776A" w:rsidP="00E93831">
            <w:r w:rsidRPr="00F32C85">
              <w:t xml:space="preserve">Запись  </w:t>
            </w:r>
            <w:proofErr w:type="gramStart"/>
            <w:r w:rsidRPr="00F32C85">
              <w:t>в</w:t>
            </w:r>
            <w:proofErr w:type="gramEnd"/>
            <w:r w:rsidRPr="00F32C85">
              <w:t xml:space="preserve">  </w:t>
            </w:r>
          </w:p>
          <w:p w:rsidR="0082776A" w:rsidRDefault="0082776A" w:rsidP="00E93831">
            <w:r w:rsidRPr="00F32C85">
              <w:t>Тетради</w:t>
            </w:r>
          </w:p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Default="0082776A" w:rsidP="00E93831"/>
          <w:p w:rsidR="0082776A" w:rsidRPr="00F32C85" w:rsidRDefault="0082776A" w:rsidP="00E93831">
            <w:r>
              <w:t>Изображение на проекторе некоторых букв финикийского алфавита</w:t>
            </w:r>
          </w:p>
        </w:tc>
      </w:tr>
      <w:tr w:rsidR="0082776A" w:rsidRPr="00F32C85" w:rsidTr="00E93831">
        <w:tc>
          <w:tcPr>
            <w:tcW w:w="1844" w:type="dxa"/>
          </w:tcPr>
          <w:p w:rsidR="0082776A" w:rsidRPr="00F32C85" w:rsidRDefault="0082776A" w:rsidP="00E93831">
            <w:pPr>
              <w:rPr>
                <w:b/>
                <w:i/>
              </w:rPr>
            </w:pPr>
            <w:r w:rsidRPr="00F32C85">
              <w:rPr>
                <w:b/>
                <w:i/>
              </w:rPr>
              <w:t>Первичная проверка понимания</w:t>
            </w:r>
          </w:p>
        </w:tc>
        <w:tc>
          <w:tcPr>
            <w:tcW w:w="1984" w:type="dxa"/>
          </w:tcPr>
          <w:p w:rsidR="0082776A" w:rsidRPr="00F32C85" w:rsidRDefault="0082776A" w:rsidP="00E93831">
            <w:r w:rsidRPr="00F32C85">
              <w:t>1. Давайте  вернемся  к  проблеме урока.</w:t>
            </w:r>
          </w:p>
          <w:p w:rsidR="0082776A" w:rsidRPr="00F32C85" w:rsidRDefault="0082776A" w:rsidP="00E93831">
            <w:r w:rsidRPr="00F32C85">
              <w:t>2.Составьте  ра</w:t>
            </w:r>
            <w:r>
              <w:t>ссказ  по  рис.   (с. 70-71</w:t>
            </w:r>
            <w:r w:rsidRPr="00F32C85">
              <w:t>)</w:t>
            </w:r>
          </w:p>
          <w:p w:rsidR="0082776A" w:rsidRPr="00F32C85" w:rsidRDefault="0082776A" w:rsidP="00E93831">
            <w:r w:rsidRPr="00F32C85">
              <w:t xml:space="preserve">2. Игра  «Вопрос» 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1.Ответы учеников.</w:t>
            </w:r>
          </w:p>
          <w:p w:rsidR="0082776A" w:rsidRPr="00F32C85" w:rsidRDefault="0082776A" w:rsidP="00E93831"/>
          <w:p w:rsidR="0082776A" w:rsidRPr="00F32C85" w:rsidRDefault="0082776A" w:rsidP="00E93831">
            <w:r w:rsidRPr="00F32C85">
              <w:t>2.Устно  составляют  рассказ.</w:t>
            </w:r>
          </w:p>
          <w:p w:rsidR="0082776A" w:rsidRPr="00F32C85" w:rsidRDefault="0082776A" w:rsidP="00E93831"/>
          <w:p w:rsidR="0082776A" w:rsidRPr="00F32C85" w:rsidRDefault="0082776A" w:rsidP="00E93831">
            <w:r w:rsidRPr="00F32C85">
              <w:t>3. Задают  классу  вопросы  по  материалу  урока. Ребята  отвечают.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выдвижение гипотез и их обоснование Умение применять полученные знания, обсуждать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Задают  классу  вопросы  по  материалу  урока. Ребята  отвечают.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постановка вопросов – инициативное сотрудничество в поиске и сборе информации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Задают  классу  вопросы  по  материалу  урока. Ребята  отвечают.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оценка − выделение и осознание учащимся того, что уже усвоено и что еще подлежит усвоению, осознание качества и уровня усвоения</w:t>
            </w:r>
          </w:p>
        </w:tc>
        <w:tc>
          <w:tcPr>
            <w:tcW w:w="2741" w:type="dxa"/>
          </w:tcPr>
          <w:p w:rsidR="0082776A" w:rsidRPr="00F32C85" w:rsidRDefault="0082776A" w:rsidP="00E93831"/>
        </w:tc>
      </w:tr>
      <w:tr w:rsidR="0082776A" w:rsidRPr="00F32C85" w:rsidTr="00E93831">
        <w:tc>
          <w:tcPr>
            <w:tcW w:w="1844" w:type="dxa"/>
          </w:tcPr>
          <w:p w:rsidR="0082776A" w:rsidRPr="00F32C85" w:rsidRDefault="0082776A" w:rsidP="00E93831">
            <w:pPr>
              <w:rPr>
                <w:b/>
                <w:i/>
              </w:rPr>
            </w:pPr>
            <w:r w:rsidRPr="00F32C85">
              <w:rPr>
                <w:b/>
                <w:i/>
              </w:rPr>
              <w:t>Первичное закрепление.</w:t>
            </w:r>
          </w:p>
          <w:p w:rsidR="0082776A" w:rsidRPr="00F32C85" w:rsidRDefault="0082776A" w:rsidP="00E93831">
            <w:pPr>
              <w:rPr>
                <w:b/>
                <w:i/>
              </w:rPr>
            </w:pPr>
          </w:p>
          <w:p w:rsidR="0082776A" w:rsidRPr="00F32C85" w:rsidRDefault="0082776A" w:rsidP="00E93831"/>
        </w:tc>
        <w:tc>
          <w:tcPr>
            <w:tcW w:w="1984" w:type="dxa"/>
          </w:tcPr>
          <w:p w:rsidR="0082776A" w:rsidRDefault="0082776A" w:rsidP="00E93831">
            <w:r>
              <w:lastRenderedPageBreak/>
              <w:t xml:space="preserve">1.Выполнение задания в </w:t>
            </w:r>
            <w:r>
              <w:lastRenderedPageBreak/>
              <w:t xml:space="preserve">рабочей тетради </w:t>
            </w:r>
            <w:proofErr w:type="gramStart"/>
            <w:r>
              <w:t xml:space="preserve">(  </w:t>
            </w:r>
            <w:proofErr w:type="gramEnd"/>
            <w:r>
              <w:t xml:space="preserve">выпуск1. </w:t>
            </w:r>
            <w:proofErr w:type="gramStart"/>
            <w:r>
              <w:t>Задание 61,62,с.50)-базовый уровень</w:t>
            </w:r>
            <w:proofErr w:type="gramEnd"/>
          </w:p>
          <w:p w:rsidR="0082776A" w:rsidRPr="00F32C85" w:rsidRDefault="0082776A" w:rsidP="00E93831">
            <w:r>
              <w:t xml:space="preserve">2. Заполни пропуски </w:t>
            </w:r>
            <w:proofErr w:type="gramStart"/>
            <w:r>
              <w:t>-п</w:t>
            </w:r>
            <w:proofErr w:type="gramEnd"/>
            <w:r>
              <w:t>овышенный уровень</w:t>
            </w:r>
          </w:p>
          <w:p w:rsidR="0082776A" w:rsidRPr="00F32C85" w:rsidRDefault="0082776A" w:rsidP="00E93831"/>
        </w:tc>
        <w:tc>
          <w:tcPr>
            <w:tcW w:w="1701" w:type="dxa"/>
          </w:tcPr>
          <w:p w:rsidR="0082776A" w:rsidRPr="00F32C85" w:rsidRDefault="0082776A" w:rsidP="00E93831">
            <w:r>
              <w:lastRenderedPageBreak/>
              <w:t>1.выполняют задание</w:t>
            </w:r>
          </w:p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</w:tc>
        <w:tc>
          <w:tcPr>
            <w:tcW w:w="1701" w:type="dxa"/>
          </w:tcPr>
          <w:p w:rsidR="0082776A" w:rsidRPr="00F32C85" w:rsidRDefault="0082776A" w:rsidP="00E93831">
            <w:r w:rsidRPr="00F32C85">
              <w:lastRenderedPageBreak/>
              <w:t>структурирование знания;</w:t>
            </w:r>
          </w:p>
          <w:p w:rsidR="0082776A" w:rsidRPr="00F32C85" w:rsidRDefault="0082776A" w:rsidP="00E93831">
            <w:r w:rsidRPr="00F32C85">
              <w:lastRenderedPageBreak/>
              <w:t>контроль и оценка процесса и результатов деятельности; Умение применять полученные знания, обсуждать</w:t>
            </w:r>
          </w:p>
        </w:tc>
        <w:tc>
          <w:tcPr>
            <w:tcW w:w="1701" w:type="dxa"/>
          </w:tcPr>
          <w:p w:rsidR="0082776A" w:rsidRPr="00F32C85" w:rsidRDefault="0082776A" w:rsidP="00E93831">
            <w:r>
              <w:lastRenderedPageBreak/>
              <w:t>Выполнение задания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 xml:space="preserve">планирование учебного </w:t>
            </w:r>
            <w:r w:rsidRPr="00F32C85">
              <w:lastRenderedPageBreak/>
              <w:t>сотрудничества с учителем и сверстниками – определение цели, функций участников, способов взаимодействия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lastRenderedPageBreak/>
              <w:t>2. Взаимопровер</w:t>
            </w:r>
            <w:r w:rsidRPr="00F32C85">
              <w:lastRenderedPageBreak/>
              <w:t xml:space="preserve">ка  групп </w:t>
            </w:r>
          </w:p>
        </w:tc>
        <w:tc>
          <w:tcPr>
            <w:tcW w:w="1701" w:type="dxa"/>
          </w:tcPr>
          <w:p w:rsidR="0082776A" w:rsidRPr="00F32C85" w:rsidRDefault="0082776A" w:rsidP="00E93831"/>
          <w:p w:rsidR="0082776A" w:rsidRPr="00F32C85" w:rsidRDefault="0082776A" w:rsidP="00E93831">
            <w:r w:rsidRPr="00F32C85">
              <w:t xml:space="preserve">контроль −. </w:t>
            </w:r>
            <w:r w:rsidRPr="00F32C85">
              <w:lastRenderedPageBreak/>
              <w:t>сличение способа действия и его результата с заданным эталоном с целью обнаружения отклонений и отличий от эталона</w:t>
            </w:r>
          </w:p>
        </w:tc>
        <w:tc>
          <w:tcPr>
            <w:tcW w:w="2741" w:type="dxa"/>
          </w:tcPr>
          <w:p w:rsidR="0082776A" w:rsidRPr="00F32C85" w:rsidRDefault="0082776A" w:rsidP="00E93831"/>
          <w:p w:rsidR="0082776A" w:rsidRPr="00F32C85" w:rsidRDefault="0082776A" w:rsidP="00E93831"/>
          <w:p w:rsidR="0082776A" w:rsidRDefault="0082776A" w:rsidP="00E93831">
            <w:r>
              <w:lastRenderedPageBreak/>
              <w:t>Жетоны</w:t>
            </w:r>
          </w:p>
          <w:p w:rsidR="0082776A" w:rsidRPr="00F32C85" w:rsidRDefault="0082776A" w:rsidP="00E93831">
            <w:r>
              <w:t>Работа в тетради</w:t>
            </w:r>
          </w:p>
        </w:tc>
      </w:tr>
      <w:tr w:rsidR="0082776A" w:rsidRPr="00F32C85" w:rsidTr="00E93831">
        <w:tc>
          <w:tcPr>
            <w:tcW w:w="1844" w:type="dxa"/>
          </w:tcPr>
          <w:p w:rsidR="0082776A" w:rsidRPr="00F32C85" w:rsidRDefault="0082776A" w:rsidP="00E93831">
            <w:pPr>
              <w:rPr>
                <w:b/>
                <w:i/>
              </w:rPr>
            </w:pPr>
            <w:r w:rsidRPr="00F32C85">
              <w:rPr>
                <w:b/>
                <w:i/>
              </w:rPr>
              <w:lastRenderedPageBreak/>
              <w:t>Информация о домашнем задании, инструктаж по его выполнению</w:t>
            </w:r>
          </w:p>
        </w:tc>
        <w:tc>
          <w:tcPr>
            <w:tcW w:w="1984" w:type="dxa"/>
          </w:tcPr>
          <w:p w:rsidR="0082776A" w:rsidRPr="00F32C85" w:rsidRDefault="0082776A" w:rsidP="00E93831">
            <w:r>
              <w:t xml:space="preserve"> </w:t>
            </w:r>
            <w:r w:rsidRPr="00C16A5A">
              <w:rPr>
                <w:b/>
              </w:rPr>
              <w:t>Базовый уровень</w:t>
            </w:r>
            <w:r>
              <w:t xml:space="preserve">: </w:t>
            </w:r>
            <w:r w:rsidRPr="00F32C85">
              <w:t>П</w:t>
            </w:r>
            <w:r>
              <w:t>. 16,  ответить  на  вопросы</w:t>
            </w:r>
            <w:r w:rsidRPr="00F32C85">
              <w:t xml:space="preserve"> </w:t>
            </w:r>
            <w:r>
              <w:t xml:space="preserve">с.73 и </w:t>
            </w:r>
            <w:proofErr w:type="gramStart"/>
            <w:r>
              <w:t>п</w:t>
            </w:r>
            <w:proofErr w:type="gramEnd"/>
          </w:p>
          <w:p w:rsidR="0082776A" w:rsidRPr="00F32C85" w:rsidRDefault="0082776A" w:rsidP="00E93831">
            <w:r>
              <w:t>Повышенный уровень: продолжить легенду о царской краске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 xml:space="preserve">Слушают, записывают в дневник задание. 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Осознанно фиксируют информацию</w:t>
            </w:r>
          </w:p>
        </w:tc>
        <w:tc>
          <w:tcPr>
            <w:tcW w:w="1701" w:type="dxa"/>
          </w:tcPr>
          <w:p w:rsidR="0082776A" w:rsidRPr="00F32C85" w:rsidRDefault="0082776A" w:rsidP="00E93831"/>
        </w:tc>
        <w:tc>
          <w:tcPr>
            <w:tcW w:w="1701" w:type="dxa"/>
          </w:tcPr>
          <w:p w:rsidR="0082776A" w:rsidRPr="00F32C85" w:rsidRDefault="0082776A" w:rsidP="00E93831"/>
        </w:tc>
        <w:tc>
          <w:tcPr>
            <w:tcW w:w="1701" w:type="dxa"/>
          </w:tcPr>
          <w:p w:rsidR="0082776A" w:rsidRPr="00F32C85" w:rsidRDefault="0082776A" w:rsidP="00E93831"/>
        </w:tc>
        <w:tc>
          <w:tcPr>
            <w:tcW w:w="1701" w:type="dxa"/>
          </w:tcPr>
          <w:p w:rsidR="0082776A" w:rsidRPr="00F32C85" w:rsidRDefault="0082776A" w:rsidP="00E93831"/>
        </w:tc>
        <w:tc>
          <w:tcPr>
            <w:tcW w:w="2741" w:type="dxa"/>
          </w:tcPr>
          <w:p w:rsidR="0082776A" w:rsidRPr="00F32C85" w:rsidRDefault="0082776A" w:rsidP="00E93831">
            <w:r w:rsidRPr="00F32C85">
              <w:t xml:space="preserve">Запись </w:t>
            </w:r>
          </w:p>
          <w:p w:rsidR="0082776A" w:rsidRPr="00F32C85" w:rsidRDefault="0082776A" w:rsidP="00E93831">
            <w:r w:rsidRPr="00F32C85">
              <w:t xml:space="preserve">домашнего </w:t>
            </w:r>
          </w:p>
          <w:p w:rsidR="0082776A" w:rsidRPr="00F32C85" w:rsidRDefault="0082776A" w:rsidP="00E93831">
            <w:r w:rsidRPr="00F32C85">
              <w:t>задания</w:t>
            </w:r>
          </w:p>
          <w:p w:rsidR="0082776A" w:rsidRPr="00F32C85" w:rsidRDefault="0082776A" w:rsidP="00E93831">
            <w:r w:rsidRPr="00F32C85">
              <w:t xml:space="preserve"> в дневнике</w:t>
            </w:r>
          </w:p>
        </w:tc>
      </w:tr>
      <w:tr w:rsidR="0082776A" w:rsidRPr="00F32C85" w:rsidTr="00E93831">
        <w:tc>
          <w:tcPr>
            <w:tcW w:w="1844" w:type="dxa"/>
          </w:tcPr>
          <w:p w:rsidR="0082776A" w:rsidRDefault="0082776A" w:rsidP="00E93831">
            <w:pPr>
              <w:rPr>
                <w:b/>
                <w:i/>
              </w:rPr>
            </w:pPr>
            <w:r w:rsidRPr="00F32C85">
              <w:rPr>
                <w:b/>
                <w:i/>
              </w:rPr>
              <w:t>Рефлексия (подведение итогов занятия)</w:t>
            </w:r>
          </w:p>
          <w:p w:rsidR="0082776A" w:rsidRPr="00F32C85" w:rsidRDefault="0082776A" w:rsidP="00E93831">
            <w:pPr>
              <w:rPr>
                <w:b/>
                <w:i/>
              </w:rPr>
            </w:pPr>
          </w:p>
        </w:tc>
        <w:tc>
          <w:tcPr>
            <w:tcW w:w="1984" w:type="dxa"/>
          </w:tcPr>
          <w:p w:rsidR="0082776A" w:rsidRDefault="0082776A" w:rsidP="00E93831">
            <w:r w:rsidRPr="00F32C85">
              <w:t xml:space="preserve">1.Ребята, </w:t>
            </w:r>
            <w:r>
              <w:t>что нового вы узнали на уроке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  <w:r>
              <w:t xml:space="preserve">то интересного вы узнали </w:t>
            </w:r>
          </w:p>
          <w:p w:rsidR="0082776A" w:rsidRPr="00F32C85" w:rsidRDefault="0082776A" w:rsidP="00E93831"/>
          <w:p w:rsidR="0082776A" w:rsidRPr="00F32C85" w:rsidRDefault="0082776A" w:rsidP="00E93831"/>
          <w:p w:rsidR="0082776A" w:rsidRPr="00F32C85" w:rsidRDefault="0082776A" w:rsidP="00E93831"/>
        </w:tc>
        <w:tc>
          <w:tcPr>
            <w:tcW w:w="1701" w:type="dxa"/>
          </w:tcPr>
          <w:p w:rsidR="0082776A" w:rsidRPr="00F32C85" w:rsidRDefault="0082776A" w:rsidP="00E93831">
            <w:r w:rsidRPr="00F32C85">
              <w:t xml:space="preserve">1. Индивидуальная работа по </w:t>
            </w:r>
            <w:r>
              <w:t xml:space="preserve">плану </w:t>
            </w:r>
          </w:p>
          <w:p w:rsidR="0082776A" w:rsidRPr="00F32C85" w:rsidRDefault="0082776A" w:rsidP="00E93831"/>
        </w:tc>
        <w:tc>
          <w:tcPr>
            <w:tcW w:w="1701" w:type="dxa"/>
          </w:tcPr>
          <w:p w:rsidR="0082776A" w:rsidRPr="00F32C85" w:rsidRDefault="0082776A" w:rsidP="00E93831">
            <w:r w:rsidRPr="00F32C85">
              <w:t>рефлексия способов и условий действия, контроль и оценка процесса и результатов деятельности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Несколько вариантов по желанию детей озвучиваются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контроль, коррекция, оценка действий партнера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Заполняют  итоговую  карту.</w:t>
            </w:r>
          </w:p>
        </w:tc>
        <w:tc>
          <w:tcPr>
            <w:tcW w:w="1701" w:type="dxa"/>
          </w:tcPr>
          <w:p w:rsidR="0082776A" w:rsidRPr="00F32C85" w:rsidRDefault="0082776A" w:rsidP="00E93831">
            <w:r w:rsidRPr="00F32C85">
              <w:t>оценка − выделение и осознание учащимся того, что уже усвоено и что еще подлежит усвоению, осознание качества и уровня усвоения</w:t>
            </w:r>
          </w:p>
        </w:tc>
        <w:tc>
          <w:tcPr>
            <w:tcW w:w="2741" w:type="dxa"/>
          </w:tcPr>
          <w:p w:rsidR="0082776A" w:rsidRPr="00F32C85" w:rsidRDefault="0082776A" w:rsidP="00E93831">
            <w:r w:rsidRPr="00F32C85">
              <w:t>Работа в тетради</w:t>
            </w:r>
          </w:p>
          <w:p w:rsidR="0082776A" w:rsidRPr="00F32C85" w:rsidRDefault="0082776A" w:rsidP="00E93831">
            <w:r>
              <w:t>Итоговая карта</w:t>
            </w:r>
          </w:p>
          <w:p w:rsidR="0082776A" w:rsidRPr="00F32C85" w:rsidRDefault="0082776A" w:rsidP="00E93831">
            <w:r>
              <w:t>Сигнальные карточки</w:t>
            </w:r>
          </w:p>
        </w:tc>
      </w:tr>
      <w:tr w:rsidR="0082776A" w:rsidRPr="00F32C85" w:rsidTr="00E93831">
        <w:tc>
          <w:tcPr>
            <w:tcW w:w="1844" w:type="dxa"/>
          </w:tcPr>
          <w:p w:rsidR="0082776A" w:rsidRPr="00F32C85" w:rsidRDefault="0082776A" w:rsidP="00E93831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Саморефлекси</w:t>
            </w:r>
            <w:r>
              <w:rPr>
                <w:b/>
                <w:i/>
              </w:rPr>
              <w:lastRenderedPageBreak/>
              <w:t>я</w:t>
            </w:r>
            <w:proofErr w:type="spellEnd"/>
          </w:p>
        </w:tc>
        <w:tc>
          <w:tcPr>
            <w:tcW w:w="1984" w:type="dxa"/>
          </w:tcPr>
          <w:p w:rsidR="0082776A" w:rsidRPr="007A71E0" w:rsidRDefault="0082776A" w:rsidP="00E93831">
            <w:r w:rsidRPr="007A71E0">
              <w:lastRenderedPageBreak/>
              <w:t xml:space="preserve">1.Ребята, </w:t>
            </w:r>
            <w:r w:rsidRPr="007A71E0">
              <w:lastRenderedPageBreak/>
              <w:t xml:space="preserve">оцените свою работу на уроке: </w:t>
            </w:r>
          </w:p>
          <w:p w:rsidR="0082776A" w:rsidRPr="007A71E0" w:rsidRDefault="0082776A" w:rsidP="00E93831">
            <w:r w:rsidRPr="007A71E0">
              <w:t>1. Работал самостоятельно, выполнил работу без ошибок</w:t>
            </w:r>
            <w:r>
              <w:t xml:space="preserve"> (красная сигнальная карточка) </w:t>
            </w:r>
            <w:r w:rsidRPr="007A71E0">
              <w:t xml:space="preserve"> </w:t>
            </w:r>
          </w:p>
          <w:p w:rsidR="0082776A" w:rsidRPr="007A71E0" w:rsidRDefault="0082776A" w:rsidP="00E93831">
            <w:r w:rsidRPr="007A71E0">
              <w:t>2. Работу выполнил самостоятельно, но с ошибками</w:t>
            </w:r>
            <w:r>
              <w:t xml:space="preserve"> (зеленая сигнальная карточка)</w:t>
            </w:r>
          </w:p>
          <w:p w:rsidR="0082776A" w:rsidRDefault="0082776A" w:rsidP="00E93831">
            <w:r w:rsidRPr="007A71E0">
              <w:t>3. Работу выполнил с ошибками и с помощью учителя или одноклассников</w:t>
            </w:r>
          </w:p>
          <w:p w:rsidR="0082776A" w:rsidRDefault="0082776A" w:rsidP="00E93831">
            <w:proofErr w:type="gramStart"/>
            <w:r>
              <w:t>(желтая сигнальная карточка</w:t>
            </w:r>
            <w:proofErr w:type="gramEnd"/>
          </w:p>
          <w:p w:rsidR="0082776A" w:rsidRPr="007A71E0" w:rsidRDefault="0082776A" w:rsidP="00E93831">
            <w:r>
              <w:t>4. Я не работал на уроке (черная сигнальная карточка)</w:t>
            </w:r>
          </w:p>
          <w:p w:rsidR="0082776A" w:rsidRPr="007A71E0" w:rsidRDefault="0082776A" w:rsidP="00E93831"/>
        </w:tc>
        <w:tc>
          <w:tcPr>
            <w:tcW w:w="1701" w:type="dxa"/>
          </w:tcPr>
          <w:p w:rsidR="0082776A" w:rsidRPr="00F32C85" w:rsidRDefault="0082776A" w:rsidP="00E93831"/>
        </w:tc>
        <w:tc>
          <w:tcPr>
            <w:tcW w:w="1701" w:type="dxa"/>
          </w:tcPr>
          <w:p w:rsidR="0082776A" w:rsidRPr="00F32C85" w:rsidRDefault="0082776A" w:rsidP="00E93831"/>
        </w:tc>
        <w:tc>
          <w:tcPr>
            <w:tcW w:w="1701" w:type="dxa"/>
          </w:tcPr>
          <w:p w:rsidR="0082776A" w:rsidRPr="00F32C85" w:rsidRDefault="0082776A" w:rsidP="00E93831"/>
        </w:tc>
        <w:tc>
          <w:tcPr>
            <w:tcW w:w="1701" w:type="dxa"/>
          </w:tcPr>
          <w:p w:rsidR="0082776A" w:rsidRPr="00F32C85" w:rsidRDefault="0082776A" w:rsidP="00E93831"/>
        </w:tc>
        <w:tc>
          <w:tcPr>
            <w:tcW w:w="1701" w:type="dxa"/>
          </w:tcPr>
          <w:p w:rsidR="0082776A" w:rsidRPr="00F32C85" w:rsidRDefault="0082776A" w:rsidP="00E93831"/>
        </w:tc>
        <w:tc>
          <w:tcPr>
            <w:tcW w:w="1701" w:type="dxa"/>
          </w:tcPr>
          <w:p w:rsidR="0082776A" w:rsidRPr="00F32C85" w:rsidRDefault="0082776A" w:rsidP="00E93831"/>
        </w:tc>
        <w:tc>
          <w:tcPr>
            <w:tcW w:w="2741" w:type="dxa"/>
          </w:tcPr>
          <w:p w:rsidR="0082776A" w:rsidRPr="00F32C85" w:rsidRDefault="0082776A" w:rsidP="00E93831"/>
        </w:tc>
      </w:tr>
    </w:tbl>
    <w:p w:rsidR="0082776A" w:rsidRDefault="0082776A" w:rsidP="0082776A"/>
    <w:p w:rsidR="0082776A" w:rsidRDefault="0082776A" w:rsidP="0082776A"/>
    <w:p w:rsidR="0082776A" w:rsidRDefault="0082776A" w:rsidP="0082776A"/>
    <w:p w:rsidR="0082776A" w:rsidRDefault="0082776A" w:rsidP="0082776A"/>
    <w:p w:rsidR="0082776A" w:rsidRDefault="0082776A" w:rsidP="0082776A"/>
    <w:p w:rsidR="0082776A" w:rsidRDefault="0082776A" w:rsidP="0082776A">
      <w:r>
        <w:t>Сравнительная 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1"/>
        <w:gridCol w:w="4892"/>
        <w:gridCol w:w="4892"/>
      </w:tblGrid>
      <w:tr w:rsidR="0082776A" w:rsidRPr="00B11E15" w:rsidTr="00E93831">
        <w:tc>
          <w:tcPr>
            <w:tcW w:w="4891" w:type="dxa"/>
          </w:tcPr>
          <w:p w:rsidR="0082776A" w:rsidRPr="00B11E15" w:rsidRDefault="0082776A" w:rsidP="00E93831">
            <w:r w:rsidRPr="00B11E15">
              <w:t>Страна</w:t>
            </w:r>
          </w:p>
        </w:tc>
        <w:tc>
          <w:tcPr>
            <w:tcW w:w="4892" w:type="dxa"/>
          </w:tcPr>
          <w:p w:rsidR="0082776A" w:rsidRPr="00B11E15" w:rsidRDefault="0082776A" w:rsidP="00E93831">
            <w:r w:rsidRPr="00B11E15">
              <w:t>Природные условия</w:t>
            </w:r>
          </w:p>
        </w:tc>
        <w:tc>
          <w:tcPr>
            <w:tcW w:w="4892" w:type="dxa"/>
          </w:tcPr>
          <w:p w:rsidR="0082776A" w:rsidRPr="00B11E15" w:rsidRDefault="0082776A" w:rsidP="00E93831">
            <w:r w:rsidRPr="00B11E15">
              <w:t>Географическое положение</w:t>
            </w:r>
          </w:p>
        </w:tc>
      </w:tr>
      <w:tr w:rsidR="0082776A" w:rsidRPr="00B11E15" w:rsidTr="00E93831">
        <w:tc>
          <w:tcPr>
            <w:tcW w:w="4891" w:type="dxa"/>
          </w:tcPr>
          <w:p w:rsidR="0082776A" w:rsidRPr="00B11E15" w:rsidRDefault="0082776A" w:rsidP="00E93831">
            <w:proofErr w:type="spellStart"/>
            <w:r>
              <w:t>Двуречье</w:t>
            </w:r>
            <w:proofErr w:type="spellEnd"/>
          </w:p>
        </w:tc>
        <w:tc>
          <w:tcPr>
            <w:tcW w:w="4892" w:type="dxa"/>
          </w:tcPr>
          <w:p w:rsidR="0082776A" w:rsidRPr="00B11E15" w:rsidRDefault="0082776A" w:rsidP="00E93831"/>
        </w:tc>
        <w:tc>
          <w:tcPr>
            <w:tcW w:w="4892" w:type="dxa"/>
          </w:tcPr>
          <w:p w:rsidR="0082776A" w:rsidRPr="00B11E15" w:rsidRDefault="0082776A" w:rsidP="00E93831"/>
        </w:tc>
      </w:tr>
      <w:tr w:rsidR="0082776A" w:rsidRPr="00B11E15" w:rsidTr="00E93831">
        <w:tc>
          <w:tcPr>
            <w:tcW w:w="4891" w:type="dxa"/>
          </w:tcPr>
          <w:p w:rsidR="0082776A" w:rsidRPr="00B11E15" w:rsidRDefault="0082776A" w:rsidP="00E93831">
            <w:r>
              <w:t>Финикия</w:t>
            </w:r>
          </w:p>
        </w:tc>
        <w:tc>
          <w:tcPr>
            <w:tcW w:w="4892" w:type="dxa"/>
          </w:tcPr>
          <w:p w:rsidR="0082776A" w:rsidRPr="00B11E15" w:rsidRDefault="0082776A" w:rsidP="00E93831"/>
        </w:tc>
        <w:tc>
          <w:tcPr>
            <w:tcW w:w="4892" w:type="dxa"/>
          </w:tcPr>
          <w:p w:rsidR="0082776A" w:rsidRPr="00B11E15" w:rsidRDefault="0082776A" w:rsidP="00E93831"/>
        </w:tc>
      </w:tr>
    </w:tbl>
    <w:p w:rsidR="0082776A" w:rsidRDefault="0082776A" w:rsidP="0082776A">
      <w:pPr>
        <w:jc w:val="center"/>
      </w:pPr>
    </w:p>
    <w:p w:rsidR="0082776A" w:rsidRDefault="0082776A" w:rsidP="0082776A">
      <w:pPr>
        <w:tabs>
          <w:tab w:val="left" w:pos="8413"/>
        </w:tabs>
      </w:pPr>
      <w:r>
        <w:tab/>
      </w:r>
    </w:p>
    <w:p w:rsidR="0082776A" w:rsidRDefault="0082776A" w:rsidP="0082776A">
      <w:pPr>
        <w:tabs>
          <w:tab w:val="left" w:pos="8413"/>
        </w:tabs>
      </w:pPr>
    </w:p>
    <w:p w:rsidR="0082776A" w:rsidRDefault="0082776A" w:rsidP="0082776A">
      <w:pPr>
        <w:tabs>
          <w:tab w:val="left" w:pos="8413"/>
        </w:tabs>
      </w:pPr>
    </w:p>
    <w:p w:rsidR="0082776A" w:rsidRDefault="0082776A" w:rsidP="0082776A">
      <w:pPr>
        <w:tabs>
          <w:tab w:val="left" w:pos="8413"/>
        </w:tabs>
      </w:pPr>
    </w:p>
    <w:p w:rsidR="0082776A" w:rsidRDefault="0082776A" w:rsidP="0082776A">
      <w:pPr>
        <w:tabs>
          <w:tab w:val="left" w:pos="8413"/>
        </w:tabs>
      </w:pPr>
    </w:p>
    <w:p w:rsidR="0082776A" w:rsidRDefault="0082776A" w:rsidP="0082776A">
      <w:pPr>
        <w:tabs>
          <w:tab w:val="left" w:pos="8413"/>
        </w:tabs>
      </w:pPr>
    </w:p>
    <w:p w:rsidR="0082776A" w:rsidRDefault="0082776A" w:rsidP="0082776A">
      <w:pPr>
        <w:tabs>
          <w:tab w:val="left" w:pos="8413"/>
        </w:tabs>
      </w:pPr>
    </w:p>
    <w:p w:rsidR="0082776A" w:rsidRDefault="0082776A" w:rsidP="0082776A">
      <w:pPr>
        <w:tabs>
          <w:tab w:val="left" w:pos="8413"/>
        </w:tabs>
      </w:pPr>
    </w:p>
    <w:p w:rsidR="0082776A" w:rsidRDefault="0082776A" w:rsidP="0082776A">
      <w:pPr>
        <w:tabs>
          <w:tab w:val="left" w:pos="8413"/>
        </w:tabs>
        <w:rPr>
          <w:b/>
        </w:rPr>
      </w:pPr>
      <w:r w:rsidRPr="00423703">
        <w:rPr>
          <w:i/>
        </w:rPr>
        <w:t xml:space="preserve">Приложение </w:t>
      </w:r>
      <w:r>
        <w:rPr>
          <w:i/>
        </w:rPr>
        <w:t xml:space="preserve">1                                             </w:t>
      </w:r>
      <w:r w:rsidRPr="00423703">
        <w:rPr>
          <w:b/>
        </w:rPr>
        <w:t xml:space="preserve"> Царская краска</w:t>
      </w:r>
    </w:p>
    <w:p w:rsidR="0082776A" w:rsidRPr="00423703" w:rsidRDefault="0082776A" w:rsidP="0082776A">
      <w:pPr>
        <w:tabs>
          <w:tab w:val="left" w:pos="8413"/>
        </w:tabs>
        <w:rPr>
          <w:b/>
        </w:rPr>
      </w:pP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 xml:space="preserve">Три дня бушевала буря. На песчаный берег с грохотом накатывались гигантские валы. И даже когда буря стала стихать, люди не смели высунуть носа из своих хижин. И только один человек, </w:t>
      </w:r>
      <w:proofErr w:type="gramStart"/>
      <w:r w:rsidRPr="00423703">
        <w:rPr>
          <w:sz w:val="28"/>
          <w:szCs w:val="28"/>
        </w:rPr>
        <w:t>-в</w:t>
      </w:r>
      <w:proofErr w:type="gramEnd"/>
      <w:r w:rsidRPr="00423703">
        <w:rPr>
          <w:sz w:val="28"/>
          <w:szCs w:val="28"/>
        </w:rPr>
        <w:t xml:space="preserve"> деревне его звали просто мельником, - отважился выйти на берег и подставить грудь к ветру.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 xml:space="preserve">   Внимание его привлек огромный человек в львиной шкуре, прогуливающийся у самых волн. Следом за ним брела собака ростом с быка, человеку стало страшно, и он опять спрятался в кустах.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 xml:space="preserve">    Вдруг он увидел, что </w:t>
      </w:r>
      <w:proofErr w:type="gramStart"/>
      <w:r w:rsidRPr="00423703">
        <w:rPr>
          <w:sz w:val="28"/>
          <w:szCs w:val="28"/>
        </w:rPr>
        <w:t>на встречу</w:t>
      </w:r>
      <w:proofErr w:type="gramEnd"/>
      <w:r w:rsidRPr="00423703">
        <w:rPr>
          <w:sz w:val="28"/>
          <w:szCs w:val="28"/>
        </w:rPr>
        <w:t xml:space="preserve"> великану идет женщина в белом хитоне, прекрасная, как богиня. Приблизившись, она поклонилась великану в пояс и отчетливо произнесла: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 xml:space="preserve">     - Здравствуй,  </w:t>
      </w:r>
      <w:proofErr w:type="spellStart"/>
      <w:r w:rsidRPr="00423703">
        <w:rPr>
          <w:sz w:val="28"/>
          <w:szCs w:val="28"/>
        </w:rPr>
        <w:t>Мелькарт</w:t>
      </w:r>
      <w:proofErr w:type="spellEnd"/>
      <w:r w:rsidRPr="00423703">
        <w:rPr>
          <w:sz w:val="28"/>
          <w:szCs w:val="28"/>
        </w:rPr>
        <w:t>!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 xml:space="preserve">    И понял мельник, что видит самого бога </w:t>
      </w:r>
      <w:proofErr w:type="spellStart"/>
      <w:r w:rsidRPr="00423703">
        <w:rPr>
          <w:sz w:val="28"/>
          <w:szCs w:val="28"/>
        </w:rPr>
        <w:t>Мелькарта</w:t>
      </w:r>
      <w:proofErr w:type="spellEnd"/>
      <w:r w:rsidRPr="00423703">
        <w:rPr>
          <w:sz w:val="28"/>
          <w:szCs w:val="28"/>
        </w:rPr>
        <w:t xml:space="preserve"> с псом, которого он </w:t>
      </w:r>
      <w:proofErr w:type="gramStart"/>
      <w:r w:rsidRPr="00423703">
        <w:rPr>
          <w:sz w:val="28"/>
          <w:szCs w:val="28"/>
        </w:rPr>
        <w:t>уволок</w:t>
      </w:r>
      <w:proofErr w:type="gramEnd"/>
      <w:r w:rsidRPr="00423703">
        <w:rPr>
          <w:sz w:val="28"/>
          <w:szCs w:val="28"/>
        </w:rPr>
        <w:t xml:space="preserve"> из подземного мира.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 xml:space="preserve">     - Привет тебе, </w:t>
      </w:r>
      <w:proofErr w:type="spellStart"/>
      <w:r w:rsidRPr="00423703">
        <w:rPr>
          <w:sz w:val="28"/>
          <w:szCs w:val="28"/>
        </w:rPr>
        <w:t>Тиро</w:t>
      </w:r>
      <w:proofErr w:type="spellEnd"/>
      <w:r w:rsidRPr="00423703">
        <w:rPr>
          <w:sz w:val="28"/>
          <w:szCs w:val="28"/>
        </w:rPr>
        <w:t xml:space="preserve">! – ответил </w:t>
      </w:r>
      <w:proofErr w:type="spellStart"/>
      <w:r w:rsidRPr="00423703">
        <w:rPr>
          <w:sz w:val="28"/>
          <w:szCs w:val="28"/>
        </w:rPr>
        <w:t>Мелькарт</w:t>
      </w:r>
      <w:proofErr w:type="spellEnd"/>
      <w:r w:rsidRPr="00423703">
        <w:rPr>
          <w:sz w:val="28"/>
          <w:szCs w:val="28"/>
        </w:rPr>
        <w:t xml:space="preserve"> и положил на плечо нимфы огромную ладонь.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 xml:space="preserve">   Но нимфа, казалось, не ощущала тяжести. Она повернула к богу светлое лицо. В ее голубых глазах сияла радость встречи.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 xml:space="preserve">   </w:t>
      </w:r>
      <w:proofErr w:type="gramStart"/>
      <w:r w:rsidRPr="00423703">
        <w:rPr>
          <w:sz w:val="28"/>
          <w:szCs w:val="28"/>
        </w:rPr>
        <w:t>Занятые</w:t>
      </w:r>
      <w:proofErr w:type="gramEnd"/>
      <w:r w:rsidRPr="00423703">
        <w:rPr>
          <w:sz w:val="28"/>
          <w:szCs w:val="28"/>
        </w:rPr>
        <w:t xml:space="preserve"> друг другом, бог и нимфа ничего не видели вокруг. И мельник понял, что он может надеяться на спасение. Его пугала только собака: ведь у этих тварей такой тонкий нюх. Но ветер дул с моря, и, </w:t>
      </w:r>
      <w:proofErr w:type="gramStart"/>
      <w:r w:rsidRPr="00423703">
        <w:rPr>
          <w:sz w:val="28"/>
          <w:szCs w:val="28"/>
        </w:rPr>
        <w:t>наверное</w:t>
      </w:r>
      <w:proofErr w:type="gramEnd"/>
      <w:r w:rsidRPr="00423703">
        <w:rPr>
          <w:sz w:val="28"/>
          <w:szCs w:val="28"/>
        </w:rPr>
        <w:t xml:space="preserve"> пес преисподней не улавливал человеческого духа.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lastRenderedPageBreak/>
        <w:t xml:space="preserve">Пес брел по следам своего господина, вынюхивая берег. Внезапно он опустил </w:t>
      </w:r>
      <w:proofErr w:type="gramStart"/>
      <w:r w:rsidRPr="00423703">
        <w:rPr>
          <w:sz w:val="28"/>
          <w:szCs w:val="28"/>
        </w:rPr>
        <w:t>морду</w:t>
      </w:r>
      <w:proofErr w:type="gramEnd"/>
      <w:r w:rsidRPr="00423703">
        <w:rPr>
          <w:sz w:val="28"/>
          <w:szCs w:val="28"/>
        </w:rPr>
        <w:t xml:space="preserve"> и что-то схватил. Раздался хруст, тотчас же сменившийся завыванием. </w:t>
      </w:r>
      <w:proofErr w:type="spellStart"/>
      <w:r w:rsidRPr="00423703">
        <w:rPr>
          <w:sz w:val="28"/>
          <w:szCs w:val="28"/>
        </w:rPr>
        <w:t>Мелькарт</w:t>
      </w:r>
      <w:proofErr w:type="spellEnd"/>
      <w:r w:rsidRPr="00423703">
        <w:rPr>
          <w:sz w:val="28"/>
          <w:szCs w:val="28"/>
        </w:rPr>
        <w:t xml:space="preserve"> и </w:t>
      </w:r>
      <w:proofErr w:type="spellStart"/>
      <w:r w:rsidRPr="00423703">
        <w:rPr>
          <w:sz w:val="28"/>
          <w:szCs w:val="28"/>
        </w:rPr>
        <w:t>Тиро</w:t>
      </w:r>
      <w:proofErr w:type="spellEnd"/>
      <w:r w:rsidRPr="00423703">
        <w:rPr>
          <w:sz w:val="28"/>
          <w:szCs w:val="28"/>
        </w:rPr>
        <w:t xml:space="preserve"> обернулись. Пес катался по земле. Видимо, в горло ему попала кость. Желая помочь животному, </w:t>
      </w:r>
      <w:proofErr w:type="spellStart"/>
      <w:r w:rsidRPr="00423703">
        <w:rPr>
          <w:sz w:val="28"/>
          <w:szCs w:val="28"/>
        </w:rPr>
        <w:t>Мелькарт</w:t>
      </w:r>
      <w:proofErr w:type="spellEnd"/>
      <w:r w:rsidRPr="00423703">
        <w:rPr>
          <w:sz w:val="28"/>
          <w:szCs w:val="28"/>
        </w:rPr>
        <w:t xml:space="preserve"> раскрыл ему пасть, и мельник увидел, что она кроваво-красная.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 xml:space="preserve">- Какой прекрасный цвет! – воскликнула нимфа. </w:t>
      </w:r>
      <w:proofErr w:type="gramStart"/>
      <w:r w:rsidRPr="00423703">
        <w:rPr>
          <w:sz w:val="28"/>
          <w:szCs w:val="28"/>
        </w:rPr>
        <w:t>–Т</w:t>
      </w:r>
      <w:proofErr w:type="gramEnd"/>
      <w:r w:rsidRPr="00423703">
        <w:rPr>
          <w:sz w:val="28"/>
          <w:szCs w:val="28"/>
        </w:rPr>
        <w:t>ак окрашивается море, когда ты опускаешься в его воды.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 xml:space="preserve"> - </w:t>
      </w:r>
      <w:proofErr w:type="spellStart"/>
      <w:r w:rsidRPr="00423703">
        <w:rPr>
          <w:sz w:val="28"/>
          <w:szCs w:val="28"/>
        </w:rPr>
        <w:t>Мелькарт</w:t>
      </w:r>
      <w:proofErr w:type="spellEnd"/>
      <w:r w:rsidRPr="00423703">
        <w:rPr>
          <w:sz w:val="28"/>
          <w:szCs w:val="28"/>
        </w:rPr>
        <w:t xml:space="preserve"> ничего не ответил. Он ударял пса по шее, пока тот, проглотив застрявший в горле предмет, не успокоился.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 xml:space="preserve">- </w:t>
      </w:r>
      <w:proofErr w:type="spellStart"/>
      <w:r w:rsidRPr="00423703">
        <w:rPr>
          <w:sz w:val="28"/>
          <w:szCs w:val="28"/>
        </w:rPr>
        <w:t>Мелькарт</w:t>
      </w:r>
      <w:proofErr w:type="spellEnd"/>
      <w:r w:rsidRPr="00423703">
        <w:rPr>
          <w:sz w:val="28"/>
          <w:szCs w:val="28"/>
        </w:rPr>
        <w:t>! – продолжала  нимфа  капризным тоном. – Ты слышишь, я хочу хитон такого же цвета.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proofErr w:type="spellStart"/>
      <w:r w:rsidRPr="00423703">
        <w:rPr>
          <w:sz w:val="28"/>
          <w:szCs w:val="28"/>
        </w:rPr>
        <w:t>Мелькарт</w:t>
      </w:r>
      <w:proofErr w:type="spellEnd"/>
      <w:r w:rsidRPr="00423703">
        <w:rPr>
          <w:sz w:val="28"/>
          <w:szCs w:val="28"/>
        </w:rPr>
        <w:t xml:space="preserve"> проворчал, - его ворчание было громче львиного рева, - и, наклонившись, стал что-то собирать на берегу. Прошло </w:t>
      </w:r>
      <w:proofErr w:type="gramStart"/>
      <w:r w:rsidRPr="00423703">
        <w:rPr>
          <w:sz w:val="28"/>
          <w:szCs w:val="28"/>
        </w:rPr>
        <w:t>не мало</w:t>
      </w:r>
      <w:proofErr w:type="gramEnd"/>
      <w:r w:rsidRPr="00423703">
        <w:rPr>
          <w:sz w:val="28"/>
          <w:szCs w:val="28"/>
        </w:rPr>
        <w:t xml:space="preserve"> времени, пока он сказал нимфе: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>-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</w:p>
    <w:p w:rsidR="0082776A" w:rsidRDefault="0082776A" w:rsidP="0082776A">
      <w:pPr>
        <w:tabs>
          <w:tab w:val="left" w:pos="8413"/>
        </w:tabs>
      </w:pPr>
    </w:p>
    <w:p w:rsidR="0082776A" w:rsidRDefault="0082776A" w:rsidP="0082776A">
      <w:pPr>
        <w:tabs>
          <w:tab w:val="left" w:pos="8413"/>
        </w:tabs>
      </w:pPr>
    </w:p>
    <w:p w:rsidR="0082776A" w:rsidRPr="00423703" w:rsidRDefault="0082776A" w:rsidP="0082776A">
      <w:pPr>
        <w:tabs>
          <w:tab w:val="left" w:pos="8413"/>
        </w:tabs>
        <w:rPr>
          <w:i/>
        </w:rPr>
      </w:pPr>
      <w:r w:rsidRPr="00423703">
        <w:rPr>
          <w:i/>
        </w:rPr>
        <w:t>Приложение № 2</w:t>
      </w:r>
    </w:p>
    <w:p w:rsidR="0082776A" w:rsidRPr="00423703" w:rsidRDefault="0082776A" w:rsidP="0082776A">
      <w:pPr>
        <w:tabs>
          <w:tab w:val="left" w:pos="8413"/>
        </w:tabs>
        <w:rPr>
          <w:b/>
        </w:rPr>
      </w:pPr>
      <w:r w:rsidRPr="00423703">
        <w:rPr>
          <w:b/>
        </w:rPr>
        <w:t xml:space="preserve">                                                               Путешествие  финикийцев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 xml:space="preserve">…Ливия же,  по-видимому, окружена морем, кроме того места, где она примыкает к Азии; это, насколько мне известно, первым доказал </w:t>
      </w:r>
      <w:proofErr w:type="spellStart"/>
      <w:r w:rsidRPr="00423703">
        <w:rPr>
          <w:sz w:val="28"/>
          <w:szCs w:val="28"/>
        </w:rPr>
        <w:t>Нехо</w:t>
      </w:r>
      <w:proofErr w:type="spellEnd"/>
      <w:r w:rsidRPr="00423703">
        <w:rPr>
          <w:sz w:val="28"/>
          <w:szCs w:val="28"/>
        </w:rPr>
        <w:t xml:space="preserve">, царь Египта. После прекращения строительства канала из Нила в Аравийский залив царь послал финикиян на кораблях. Обратный путь он приказал им держать через </w:t>
      </w:r>
      <w:proofErr w:type="spellStart"/>
      <w:r w:rsidRPr="00423703">
        <w:rPr>
          <w:sz w:val="28"/>
          <w:szCs w:val="28"/>
        </w:rPr>
        <w:t>Геракловы</w:t>
      </w:r>
      <w:proofErr w:type="spellEnd"/>
      <w:r w:rsidRPr="00423703">
        <w:rPr>
          <w:sz w:val="28"/>
          <w:szCs w:val="28"/>
        </w:rPr>
        <w:t xml:space="preserve"> </w:t>
      </w:r>
      <w:proofErr w:type="gramStart"/>
      <w:r w:rsidRPr="00423703">
        <w:rPr>
          <w:sz w:val="28"/>
          <w:szCs w:val="28"/>
        </w:rPr>
        <w:t>Столпы, пока не достигнут</w:t>
      </w:r>
      <w:proofErr w:type="gramEnd"/>
      <w:r w:rsidRPr="00423703">
        <w:rPr>
          <w:sz w:val="28"/>
          <w:szCs w:val="28"/>
        </w:rPr>
        <w:t xml:space="preserve"> Северного моря и таким образом не возвратятся в Египет. Финикияне вышли из Красного моря и затем поплыли по </w:t>
      </w:r>
      <w:proofErr w:type="gramStart"/>
      <w:r w:rsidRPr="00423703">
        <w:rPr>
          <w:sz w:val="28"/>
          <w:szCs w:val="28"/>
        </w:rPr>
        <w:t>Южному</w:t>
      </w:r>
      <w:proofErr w:type="gramEnd"/>
      <w:r w:rsidRPr="00423703">
        <w:rPr>
          <w:sz w:val="28"/>
          <w:szCs w:val="28"/>
        </w:rPr>
        <w:t xml:space="preserve">. Осенью они приставали к берегу и, какое бы место в Ливии ни попадали, всюду обрабатывали землю; затем дожидались жатвы, а после сбора урожая плыли дальше. Через два года на третий финикияне обогнули </w:t>
      </w:r>
      <w:proofErr w:type="spellStart"/>
      <w:r w:rsidRPr="00423703">
        <w:rPr>
          <w:sz w:val="28"/>
          <w:szCs w:val="28"/>
        </w:rPr>
        <w:t>Геракловы</w:t>
      </w:r>
      <w:proofErr w:type="spellEnd"/>
      <w:r w:rsidRPr="00423703">
        <w:rPr>
          <w:sz w:val="28"/>
          <w:szCs w:val="28"/>
        </w:rPr>
        <w:t xml:space="preserve"> Столпы и прибыли в Египет. По их рассказам </w:t>
      </w:r>
      <w:proofErr w:type="gramStart"/>
      <w:r w:rsidRPr="00423703">
        <w:rPr>
          <w:sz w:val="28"/>
          <w:szCs w:val="28"/>
        </w:rPr>
        <w:t xml:space="preserve">( </w:t>
      </w:r>
      <w:proofErr w:type="gramEnd"/>
      <w:r w:rsidRPr="00423703">
        <w:rPr>
          <w:sz w:val="28"/>
          <w:szCs w:val="28"/>
        </w:rPr>
        <w:t>я то этому не верю, пуст верит, кто хочет), во время плавания вокруг Ливии солнце оказывалось у них на правой стороне.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 xml:space="preserve">  Так впервые было доказано, что Ливия окружена морем. Впоследствии карфагеняне утверждали, что им также удалось обогнуть Ливию…</w:t>
      </w:r>
    </w:p>
    <w:p w:rsidR="0082776A" w:rsidRPr="00423703" w:rsidRDefault="0082776A" w:rsidP="0082776A">
      <w:pPr>
        <w:tabs>
          <w:tab w:val="left" w:pos="8413"/>
        </w:tabs>
        <w:rPr>
          <w:i/>
          <w:sz w:val="28"/>
          <w:szCs w:val="28"/>
        </w:rPr>
      </w:pPr>
      <w:proofErr w:type="spellStart"/>
      <w:r w:rsidRPr="00423703">
        <w:rPr>
          <w:i/>
          <w:sz w:val="28"/>
          <w:szCs w:val="28"/>
        </w:rPr>
        <w:t>Крушкол</w:t>
      </w:r>
      <w:proofErr w:type="spellEnd"/>
      <w:r w:rsidRPr="00423703">
        <w:rPr>
          <w:i/>
          <w:sz w:val="28"/>
          <w:szCs w:val="28"/>
        </w:rPr>
        <w:t xml:space="preserve"> Ю. С. Хрестоматия по истории Древнего Мира. - М., 1987. С.74</w:t>
      </w:r>
    </w:p>
    <w:p w:rsidR="0082776A" w:rsidRPr="00423703" w:rsidRDefault="0082776A" w:rsidP="0082776A">
      <w:pPr>
        <w:tabs>
          <w:tab w:val="left" w:pos="8413"/>
        </w:tabs>
        <w:rPr>
          <w:i/>
          <w:sz w:val="28"/>
          <w:szCs w:val="28"/>
        </w:rPr>
      </w:pP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i/>
          <w:sz w:val="28"/>
          <w:szCs w:val="28"/>
        </w:rPr>
        <w:t xml:space="preserve">Приложение № </w:t>
      </w:r>
      <w:r w:rsidRPr="00423703">
        <w:rPr>
          <w:b/>
          <w:i/>
          <w:sz w:val="28"/>
          <w:szCs w:val="28"/>
        </w:rPr>
        <w:t xml:space="preserve">3  </w:t>
      </w:r>
      <w:r w:rsidRPr="00423703">
        <w:rPr>
          <w:b/>
          <w:sz w:val="28"/>
          <w:szCs w:val="28"/>
        </w:rPr>
        <w:t xml:space="preserve">                                        Финикийская письменность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 xml:space="preserve"> А финикияне эти, прибывшие в Элладу с </w:t>
      </w:r>
      <w:proofErr w:type="spellStart"/>
      <w:r w:rsidRPr="00423703">
        <w:rPr>
          <w:sz w:val="28"/>
          <w:szCs w:val="28"/>
        </w:rPr>
        <w:t>Кадмом</w:t>
      </w:r>
      <w:proofErr w:type="spellEnd"/>
      <w:r w:rsidRPr="00423703">
        <w:rPr>
          <w:sz w:val="28"/>
          <w:szCs w:val="28"/>
        </w:rPr>
        <w:t xml:space="preserve">, поселились в этой земле и принесли эллинам много наук </w:t>
      </w:r>
      <w:proofErr w:type="gramStart"/>
      <w:r w:rsidRPr="00423703">
        <w:rPr>
          <w:sz w:val="28"/>
          <w:szCs w:val="28"/>
        </w:rPr>
        <w:t xml:space="preserve">и </w:t>
      </w:r>
      <w:proofErr w:type="spellStart"/>
      <w:r w:rsidRPr="00423703">
        <w:rPr>
          <w:sz w:val="28"/>
          <w:szCs w:val="28"/>
        </w:rPr>
        <w:t>скусств</w:t>
      </w:r>
      <w:proofErr w:type="spellEnd"/>
      <w:proofErr w:type="gramEnd"/>
      <w:r w:rsidRPr="00423703">
        <w:rPr>
          <w:sz w:val="28"/>
          <w:szCs w:val="28"/>
        </w:rPr>
        <w:t xml:space="preserve"> и, между прочим, письменность, ранее, как я думаю, неизвестную эллинам. Первоначально у </w:t>
      </w:r>
      <w:proofErr w:type="spellStart"/>
      <w:r w:rsidRPr="00423703">
        <w:rPr>
          <w:sz w:val="28"/>
          <w:szCs w:val="28"/>
        </w:rPr>
        <w:t>кадмейцев</w:t>
      </w:r>
      <w:proofErr w:type="spellEnd"/>
      <w:r w:rsidRPr="00423703">
        <w:rPr>
          <w:sz w:val="28"/>
          <w:szCs w:val="28"/>
        </w:rPr>
        <w:t xml:space="preserve"> письмена были те же, что и у </w:t>
      </w:r>
      <w:r w:rsidRPr="00423703">
        <w:rPr>
          <w:sz w:val="28"/>
          <w:szCs w:val="28"/>
        </w:rPr>
        <w:lastRenderedPageBreak/>
        <w:t xml:space="preserve">остальных финикиян. Впоследствии же вместе с изменением языка постепенно изменилась и форма букв. В то время из эллинских племен соседями их были в большинстве областей </w:t>
      </w:r>
      <w:proofErr w:type="spellStart"/>
      <w:r w:rsidRPr="00423703">
        <w:rPr>
          <w:sz w:val="28"/>
          <w:szCs w:val="28"/>
        </w:rPr>
        <w:t>ионяне</w:t>
      </w:r>
      <w:proofErr w:type="spellEnd"/>
      <w:r w:rsidRPr="00423703">
        <w:rPr>
          <w:sz w:val="28"/>
          <w:szCs w:val="28"/>
        </w:rPr>
        <w:t>. Они переняли от финикиян письменность, изменили также по-своему немного форму букв и назвали письмена финикийскими, ( что было совершенно справедливо, так как финикияне принесли их в Элладу)</w:t>
      </w:r>
      <w:proofErr w:type="gramStart"/>
      <w:r w:rsidRPr="00423703">
        <w:rPr>
          <w:sz w:val="28"/>
          <w:szCs w:val="28"/>
        </w:rPr>
        <w:t>.</w:t>
      </w:r>
      <w:proofErr w:type="spellStart"/>
      <w:r w:rsidRPr="00423703">
        <w:rPr>
          <w:sz w:val="28"/>
          <w:szCs w:val="28"/>
        </w:rPr>
        <w:t>И</w:t>
      </w:r>
      <w:proofErr w:type="gramEnd"/>
      <w:r w:rsidRPr="00423703">
        <w:rPr>
          <w:sz w:val="28"/>
          <w:szCs w:val="28"/>
        </w:rPr>
        <w:t>оняне</w:t>
      </w:r>
      <w:proofErr w:type="spellEnd"/>
      <w:r w:rsidRPr="00423703">
        <w:rPr>
          <w:sz w:val="28"/>
          <w:szCs w:val="28"/>
        </w:rPr>
        <w:t xml:space="preserve"> также издревле называют книги кожами, потому что при отсутствии папируса они писали на козьих и овечьих шкурах. Еще и поныне многие варварские народности пишут на таких шкурах.</w:t>
      </w:r>
    </w:p>
    <w:p w:rsidR="0082776A" w:rsidRPr="00423703" w:rsidRDefault="0082776A" w:rsidP="0082776A">
      <w:pPr>
        <w:tabs>
          <w:tab w:val="left" w:pos="8413"/>
        </w:tabs>
        <w:rPr>
          <w:i/>
          <w:sz w:val="28"/>
          <w:szCs w:val="28"/>
        </w:rPr>
      </w:pPr>
      <w:proofErr w:type="spellStart"/>
      <w:r w:rsidRPr="00423703">
        <w:rPr>
          <w:i/>
          <w:sz w:val="28"/>
          <w:szCs w:val="28"/>
        </w:rPr>
        <w:t>Крушкол</w:t>
      </w:r>
      <w:proofErr w:type="spellEnd"/>
      <w:r w:rsidRPr="00423703">
        <w:rPr>
          <w:i/>
          <w:sz w:val="28"/>
          <w:szCs w:val="28"/>
        </w:rPr>
        <w:t xml:space="preserve"> Ю. С. Хрестоматия по истории Древнего Мира. - М., 1987. С.74</w:t>
      </w:r>
    </w:p>
    <w:p w:rsidR="0082776A" w:rsidRPr="00423703" w:rsidRDefault="0082776A" w:rsidP="0082776A">
      <w:pPr>
        <w:tabs>
          <w:tab w:val="left" w:pos="8413"/>
        </w:tabs>
        <w:rPr>
          <w:i/>
          <w:sz w:val="28"/>
          <w:szCs w:val="28"/>
        </w:rPr>
      </w:pPr>
    </w:p>
    <w:p w:rsidR="0082776A" w:rsidRDefault="0082776A" w:rsidP="0082776A">
      <w:pPr>
        <w:tabs>
          <w:tab w:val="left" w:pos="8413"/>
        </w:tabs>
        <w:rPr>
          <w:b/>
          <w:i/>
          <w:sz w:val="28"/>
          <w:szCs w:val="28"/>
        </w:rPr>
      </w:pPr>
    </w:p>
    <w:p w:rsidR="0082776A" w:rsidRDefault="0082776A" w:rsidP="0082776A">
      <w:pPr>
        <w:tabs>
          <w:tab w:val="left" w:pos="8413"/>
        </w:tabs>
        <w:rPr>
          <w:b/>
          <w:i/>
          <w:sz w:val="28"/>
          <w:szCs w:val="28"/>
        </w:rPr>
      </w:pPr>
    </w:p>
    <w:p w:rsidR="0082776A" w:rsidRDefault="0082776A" w:rsidP="0082776A">
      <w:pPr>
        <w:tabs>
          <w:tab w:val="left" w:pos="8413"/>
        </w:tabs>
        <w:rPr>
          <w:b/>
          <w:i/>
          <w:sz w:val="28"/>
          <w:szCs w:val="28"/>
        </w:rPr>
      </w:pPr>
    </w:p>
    <w:p w:rsidR="0082776A" w:rsidRDefault="0082776A" w:rsidP="0082776A">
      <w:pPr>
        <w:tabs>
          <w:tab w:val="left" w:pos="8413"/>
        </w:tabs>
        <w:rPr>
          <w:b/>
          <w:i/>
          <w:sz w:val="28"/>
          <w:szCs w:val="28"/>
        </w:rPr>
      </w:pPr>
    </w:p>
    <w:p w:rsidR="0082776A" w:rsidRPr="00423703" w:rsidRDefault="0082776A" w:rsidP="0082776A">
      <w:pPr>
        <w:tabs>
          <w:tab w:val="left" w:pos="8413"/>
        </w:tabs>
        <w:rPr>
          <w:b/>
          <w:sz w:val="28"/>
          <w:szCs w:val="28"/>
        </w:rPr>
      </w:pPr>
      <w:r w:rsidRPr="00423703">
        <w:rPr>
          <w:b/>
          <w:i/>
          <w:sz w:val="28"/>
          <w:szCs w:val="28"/>
        </w:rPr>
        <w:t>Задание</w:t>
      </w:r>
      <w:proofErr w:type="gramStart"/>
      <w:r w:rsidRPr="00423703">
        <w:rPr>
          <w:b/>
          <w:i/>
          <w:sz w:val="28"/>
          <w:szCs w:val="28"/>
        </w:rPr>
        <w:t xml:space="preserve"> .</w:t>
      </w:r>
      <w:proofErr w:type="gramEnd"/>
      <w:r w:rsidRPr="00423703">
        <w:rPr>
          <w:b/>
          <w:i/>
          <w:sz w:val="28"/>
          <w:szCs w:val="28"/>
        </w:rPr>
        <w:t xml:space="preserve"> </w:t>
      </w:r>
      <w:r w:rsidRPr="00423703">
        <w:rPr>
          <w:b/>
          <w:sz w:val="28"/>
          <w:szCs w:val="28"/>
        </w:rPr>
        <w:t>Заполни пропуски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>На восточном побережье Средиземного моря находилась __________________</w:t>
      </w:r>
      <w:proofErr w:type="gramStart"/>
      <w:r w:rsidRPr="00423703">
        <w:rPr>
          <w:sz w:val="28"/>
          <w:szCs w:val="28"/>
        </w:rPr>
        <w:t xml:space="preserve">( </w:t>
      </w:r>
      <w:proofErr w:type="gramEnd"/>
      <w:r w:rsidRPr="00423703">
        <w:rPr>
          <w:sz w:val="28"/>
          <w:szCs w:val="28"/>
        </w:rPr>
        <w:t>Финикия).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>Финикийцы сажали  _______________</w:t>
      </w:r>
      <w:proofErr w:type="gramStart"/>
      <w:r w:rsidRPr="00423703">
        <w:rPr>
          <w:sz w:val="28"/>
          <w:szCs w:val="28"/>
        </w:rPr>
        <w:t xml:space="preserve">( </w:t>
      </w:r>
      <w:proofErr w:type="gramEnd"/>
      <w:r w:rsidRPr="00423703">
        <w:rPr>
          <w:sz w:val="28"/>
          <w:szCs w:val="28"/>
        </w:rPr>
        <w:t>виноград) и ___________________( оливковые деревья)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>Самыми крупными городами финикийцев были ________(Тир), ____________</w:t>
      </w:r>
      <w:proofErr w:type="gramStart"/>
      <w:r w:rsidRPr="00423703">
        <w:rPr>
          <w:sz w:val="28"/>
          <w:szCs w:val="28"/>
        </w:rPr>
        <w:t xml:space="preserve">( </w:t>
      </w:r>
      <w:proofErr w:type="gramEnd"/>
      <w:r w:rsidRPr="00423703">
        <w:rPr>
          <w:sz w:val="28"/>
          <w:szCs w:val="28"/>
        </w:rPr>
        <w:t xml:space="preserve">Библ),____________( </w:t>
      </w:r>
      <w:proofErr w:type="spellStart"/>
      <w:r w:rsidRPr="00423703">
        <w:rPr>
          <w:sz w:val="28"/>
          <w:szCs w:val="28"/>
        </w:rPr>
        <w:t>Сидон</w:t>
      </w:r>
      <w:proofErr w:type="spellEnd"/>
      <w:r w:rsidRPr="00423703">
        <w:rPr>
          <w:sz w:val="28"/>
          <w:szCs w:val="28"/>
        </w:rPr>
        <w:t>)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>В Финикии изобрели _________________</w:t>
      </w:r>
      <w:proofErr w:type="gramStart"/>
      <w:r w:rsidRPr="00423703">
        <w:rPr>
          <w:sz w:val="28"/>
          <w:szCs w:val="28"/>
        </w:rPr>
        <w:t xml:space="preserve">( </w:t>
      </w:r>
      <w:proofErr w:type="gramEnd"/>
      <w:r w:rsidRPr="00423703">
        <w:rPr>
          <w:sz w:val="28"/>
          <w:szCs w:val="28"/>
        </w:rPr>
        <w:t>прозрачное стекло), ________________( алфавит) и пурпурную ___________( краску)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>Финикийцы основали _____________</w:t>
      </w:r>
      <w:proofErr w:type="gramStart"/>
      <w:r w:rsidRPr="00423703">
        <w:rPr>
          <w:sz w:val="28"/>
          <w:szCs w:val="28"/>
        </w:rPr>
        <w:t xml:space="preserve">( </w:t>
      </w:r>
      <w:proofErr w:type="gramEnd"/>
      <w:r w:rsidRPr="00423703">
        <w:rPr>
          <w:sz w:val="28"/>
          <w:szCs w:val="28"/>
        </w:rPr>
        <w:t>колонии)</w:t>
      </w:r>
    </w:p>
    <w:p w:rsidR="0082776A" w:rsidRPr="00423703" w:rsidRDefault="0082776A" w:rsidP="0082776A">
      <w:pPr>
        <w:tabs>
          <w:tab w:val="left" w:pos="8413"/>
        </w:tabs>
        <w:rPr>
          <w:sz w:val="28"/>
          <w:szCs w:val="28"/>
        </w:rPr>
      </w:pPr>
      <w:r w:rsidRPr="00423703">
        <w:rPr>
          <w:sz w:val="28"/>
          <w:szCs w:val="28"/>
        </w:rPr>
        <w:t>В Северной Африке финикийцы основали город ________________</w:t>
      </w:r>
      <w:proofErr w:type="gramStart"/>
      <w:r w:rsidRPr="00423703">
        <w:rPr>
          <w:sz w:val="28"/>
          <w:szCs w:val="28"/>
        </w:rPr>
        <w:t xml:space="preserve">( </w:t>
      </w:r>
      <w:proofErr w:type="gramEnd"/>
      <w:r w:rsidRPr="00423703">
        <w:rPr>
          <w:sz w:val="28"/>
          <w:szCs w:val="28"/>
        </w:rPr>
        <w:t>Карфаген)</w:t>
      </w:r>
    </w:p>
    <w:p w:rsidR="009D16FF" w:rsidRDefault="009D16FF"/>
    <w:sectPr w:rsidR="009D16FF" w:rsidSect="004E12DF">
      <w:pgSz w:w="16838" w:h="11906" w:orient="landscape"/>
      <w:pgMar w:top="1701" w:right="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76A"/>
    <w:rsid w:val="003C562C"/>
    <w:rsid w:val="00470F3F"/>
    <w:rsid w:val="004E12DF"/>
    <w:rsid w:val="0082776A"/>
    <w:rsid w:val="009D16FF"/>
    <w:rsid w:val="00C1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6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2776A"/>
    <w:rPr>
      <w:rFonts w:ascii="Calibri" w:hAnsi="Calibri"/>
      <w:lang w:eastAsia="ru-RU"/>
    </w:rPr>
  </w:style>
  <w:style w:type="paragraph" w:styleId="a4">
    <w:name w:val="No Spacing"/>
    <w:link w:val="a3"/>
    <w:uiPriority w:val="1"/>
    <w:qFormat/>
    <w:rsid w:val="0082776A"/>
    <w:pPr>
      <w:spacing w:after="0" w:line="240" w:lineRule="auto"/>
    </w:pPr>
    <w:rPr>
      <w:rFonts w:ascii="Calibri" w:hAnsi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76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6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2776A"/>
    <w:rPr>
      <w:rFonts w:ascii="Calibri" w:hAnsi="Calibri"/>
      <w:lang w:eastAsia="ru-RU"/>
    </w:rPr>
  </w:style>
  <w:style w:type="paragraph" w:styleId="a4">
    <w:name w:val="No Spacing"/>
    <w:link w:val="a3"/>
    <w:uiPriority w:val="1"/>
    <w:qFormat/>
    <w:rsid w:val="0082776A"/>
    <w:pPr>
      <w:spacing w:after="0" w:line="240" w:lineRule="auto"/>
    </w:pPr>
    <w:rPr>
      <w:rFonts w:ascii="Calibri" w:hAnsi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76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1991</Words>
  <Characters>11353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2015-05-12T07:38:00Z</cp:lastPrinted>
  <dcterms:created xsi:type="dcterms:W3CDTF">2015-05-12T07:37:00Z</dcterms:created>
  <dcterms:modified xsi:type="dcterms:W3CDTF">2015-05-12T10:07:00Z</dcterms:modified>
</cp:coreProperties>
</file>